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18BD0" w14:textId="77777777" w:rsidR="00E41A60" w:rsidRPr="00E41A60" w:rsidRDefault="00E41A60" w:rsidP="00E41A60">
      <w:pPr>
        <w:spacing w:line="360" w:lineRule="auto"/>
        <w:jc w:val="center"/>
        <w:rPr>
          <w:rFonts w:ascii="Times New Roman" w:hAnsi="Times New Roman"/>
          <w:sz w:val="28"/>
          <w:szCs w:val="28"/>
        </w:rPr>
      </w:pPr>
      <w:r w:rsidRPr="00E41A60">
        <w:rPr>
          <w:rFonts w:ascii="Times New Roman" w:hAnsi="Times New Roman"/>
          <w:sz w:val="28"/>
          <w:szCs w:val="28"/>
        </w:rPr>
        <w:t>САНКТ-ПЕТЕРБУРГСКИЙ ГОСУДАРСТВЕННЫЙ ИНСТИТУТ</w:t>
      </w:r>
    </w:p>
    <w:p w14:paraId="61DC0F11" w14:textId="7BF8D21D" w:rsidR="00E41A60" w:rsidRPr="00E41A60" w:rsidRDefault="00E41A60" w:rsidP="00E41A60">
      <w:pPr>
        <w:spacing w:line="360" w:lineRule="auto"/>
        <w:jc w:val="center"/>
        <w:rPr>
          <w:rFonts w:ascii="Times New Roman" w:hAnsi="Times New Roman"/>
          <w:sz w:val="28"/>
          <w:szCs w:val="28"/>
        </w:rPr>
      </w:pPr>
      <w:r w:rsidRPr="00E41A60">
        <w:rPr>
          <w:rFonts w:ascii="Times New Roman" w:hAnsi="Times New Roman"/>
          <w:sz w:val="28"/>
          <w:szCs w:val="28"/>
        </w:rPr>
        <w:t>ПСИХОЛОГИИ И СОЦИАЛЬНОЙ РАБОТЫ</w:t>
      </w:r>
    </w:p>
    <w:p w14:paraId="523AE215" w14:textId="77777777" w:rsidR="00E41A60" w:rsidRPr="00E41A60" w:rsidRDefault="00E41A60" w:rsidP="00E41A60">
      <w:pPr>
        <w:spacing w:line="360" w:lineRule="auto"/>
        <w:jc w:val="center"/>
        <w:rPr>
          <w:rFonts w:ascii="Times New Roman" w:hAnsi="Times New Roman"/>
          <w:sz w:val="28"/>
          <w:szCs w:val="28"/>
        </w:rPr>
      </w:pPr>
    </w:p>
    <w:p w14:paraId="7A4E9D22" w14:textId="77777777" w:rsidR="00E41A60" w:rsidRPr="00E41A60" w:rsidRDefault="00E41A60" w:rsidP="00E41A60">
      <w:pPr>
        <w:spacing w:line="360" w:lineRule="auto"/>
        <w:jc w:val="center"/>
        <w:rPr>
          <w:rFonts w:ascii="Times New Roman" w:hAnsi="Times New Roman"/>
          <w:sz w:val="28"/>
          <w:szCs w:val="28"/>
        </w:rPr>
      </w:pPr>
      <w:r w:rsidRPr="00E41A60">
        <w:rPr>
          <w:rFonts w:ascii="Times New Roman" w:hAnsi="Times New Roman"/>
          <w:sz w:val="28"/>
          <w:szCs w:val="28"/>
        </w:rPr>
        <w:t>Факультет прикладной психологии</w:t>
      </w:r>
    </w:p>
    <w:p w14:paraId="3CA4D016" w14:textId="77777777" w:rsidR="00E41A60" w:rsidRPr="00E41A60" w:rsidRDefault="00E41A60" w:rsidP="00E41A60">
      <w:pPr>
        <w:spacing w:line="360" w:lineRule="auto"/>
        <w:jc w:val="center"/>
        <w:rPr>
          <w:rFonts w:ascii="Times New Roman" w:hAnsi="Times New Roman"/>
          <w:sz w:val="28"/>
          <w:szCs w:val="28"/>
        </w:rPr>
      </w:pPr>
      <w:r w:rsidRPr="00E41A60">
        <w:rPr>
          <w:rFonts w:ascii="Times New Roman" w:hAnsi="Times New Roman"/>
          <w:sz w:val="28"/>
          <w:szCs w:val="28"/>
        </w:rPr>
        <w:t>Кафедра общей, возрастной и дифференциальной психологии</w:t>
      </w:r>
    </w:p>
    <w:p w14:paraId="72464D41" w14:textId="535D4820" w:rsidR="00E41A60" w:rsidRPr="00E41A60" w:rsidRDefault="00E41A60" w:rsidP="00E41A60">
      <w:pPr>
        <w:spacing w:line="360" w:lineRule="auto"/>
        <w:jc w:val="center"/>
        <w:rPr>
          <w:rFonts w:ascii="Times New Roman" w:hAnsi="Times New Roman"/>
          <w:sz w:val="28"/>
          <w:szCs w:val="28"/>
        </w:rPr>
      </w:pPr>
      <w:r w:rsidRPr="00E41A60">
        <w:rPr>
          <w:rFonts w:ascii="Times New Roman" w:hAnsi="Times New Roman"/>
          <w:sz w:val="28"/>
          <w:szCs w:val="28"/>
        </w:rPr>
        <w:t>Направление психология</w:t>
      </w:r>
    </w:p>
    <w:p w14:paraId="0E0EB638" w14:textId="77777777" w:rsidR="00E41A60" w:rsidRPr="00E41A60" w:rsidRDefault="00E41A60" w:rsidP="00E41A60">
      <w:pPr>
        <w:spacing w:line="360" w:lineRule="auto"/>
        <w:jc w:val="center"/>
        <w:rPr>
          <w:rFonts w:ascii="Times New Roman" w:hAnsi="Times New Roman"/>
          <w:sz w:val="28"/>
          <w:szCs w:val="28"/>
        </w:rPr>
      </w:pPr>
    </w:p>
    <w:p w14:paraId="266E2E06" w14:textId="77777777" w:rsidR="00E41A60" w:rsidRPr="00E41A60" w:rsidRDefault="00E41A60" w:rsidP="00E41A60">
      <w:pPr>
        <w:spacing w:line="360" w:lineRule="auto"/>
        <w:jc w:val="center"/>
        <w:rPr>
          <w:rFonts w:ascii="Times New Roman" w:hAnsi="Times New Roman"/>
          <w:b/>
          <w:sz w:val="28"/>
          <w:szCs w:val="28"/>
        </w:rPr>
      </w:pPr>
      <w:r w:rsidRPr="00E41A60">
        <w:rPr>
          <w:rFonts w:ascii="Times New Roman" w:hAnsi="Times New Roman"/>
          <w:b/>
          <w:sz w:val="28"/>
          <w:szCs w:val="28"/>
        </w:rPr>
        <w:t>САМОСТОЯТЕЛЬНАЯ РАБОТА</w:t>
      </w:r>
    </w:p>
    <w:p w14:paraId="4518F4B8" w14:textId="4B1466B6" w:rsidR="00E41A60" w:rsidRPr="00E41A60" w:rsidRDefault="00E41A60" w:rsidP="00E41A60">
      <w:pPr>
        <w:spacing w:line="360" w:lineRule="auto"/>
        <w:jc w:val="center"/>
        <w:rPr>
          <w:rFonts w:ascii="Times New Roman" w:hAnsi="Times New Roman"/>
          <w:b/>
          <w:sz w:val="28"/>
          <w:szCs w:val="28"/>
        </w:rPr>
      </w:pPr>
      <w:r w:rsidRPr="00E41A60">
        <w:rPr>
          <w:rFonts w:ascii="Times New Roman" w:hAnsi="Times New Roman"/>
          <w:sz w:val="28"/>
          <w:szCs w:val="28"/>
        </w:rPr>
        <w:t xml:space="preserve">По дисциплине </w:t>
      </w:r>
      <w:r w:rsidRPr="000C2C35">
        <w:rPr>
          <w:rFonts w:ascii="Times New Roman" w:hAnsi="Times New Roman"/>
          <w:sz w:val="28"/>
          <w:szCs w:val="28"/>
        </w:rPr>
        <w:t>«</w:t>
      </w:r>
      <w:r w:rsidR="006E0CE4" w:rsidRPr="006E0CE4">
        <w:rPr>
          <w:rFonts w:ascii="Times New Roman" w:hAnsi="Times New Roman"/>
          <w:sz w:val="28"/>
          <w:szCs w:val="28"/>
        </w:rPr>
        <w:t>Методологические основы современной психологии</w:t>
      </w:r>
      <w:r w:rsidRPr="000C2C35">
        <w:rPr>
          <w:rFonts w:ascii="Times New Roman" w:hAnsi="Times New Roman"/>
          <w:sz w:val="28"/>
          <w:szCs w:val="28"/>
        </w:rPr>
        <w:t>»</w:t>
      </w:r>
    </w:p>
    <w:p w14:paraId="2ECB3B94" w14:textId="77777777" w:rsidR="00E41A60" w:rsidRPr="00E41A60" w:rsidRDefault="00E41A60" w:rsidP="00E41A60">
      <w:pPr>
        <w:spacing w:line="360" w:lineRule="auto"/>
        <w:rPr>
          <w:rFonts w:ascii="Times New Roman" w:hAnsi="Times New Roman"/>
          <w:sz w:val="28"/>
          <w:szCs w:val="28"/>
        </w:rPr>
      </w:pPr>
    </w:p>
    <w:p w14:paraId="1D879319" w14:textId="7522E924" w:rsidR="006E0CE4" w:rsidRDefault="006E0CE4" w:rsidP="006E0CE4">
      <w:pPr>
        <w:spacing w:line="360" w:lineRule="auto"/>
        <w:jc w:val="right"/>
        <w:rPr>
          <w:rFonts w:ascii="Times New Roman" w:hAnsi="Times New Roman"/>
          <w:sz w:val="28"/>
          <w:szCs w:val="28"/>
        </w:rPr>
      </w:pPr>
    </w:p>
    <w:p w14:paraId="5756F9B8" w14:textId="77777777" w:rsidR="006E0CE4" w:rsidRPr="00E41A60" w:rsidRDefault="006E0CE4" w:rsidP="006E0CE4">
      <w:pPr>
        <w:spacing w:line="360" w:lineRule="auto"/>
        <w:jc w:val="right"/>
        <w:rPr>
          <w:rFonts w:ascii="Times New Roman" w:hAnsi="Times New Roman"/>
          <w:sz w:val="28"/>
          <w:szCs w:val="28"/>
        </w:rPr>
      </w:pPr>
    </w:p>
    <w:p w14:paraId="50BAD436" w14:textId="77777777" w:rsidR="00E41A60" w:rsidRPr="00E41A60" w:rsidRDefault="00E41A60" w:rsidP="00E41A60">
      <w:pPr>
        <w:spacing w:line="360" w:lineRule="auto"/>
        <w:jc w:val="center"/>
        <w:rPr>
          <w:rFonts w:ascii="Times New Roman" w:hAnsi="Times New Roman"/>
          <w:sz w:val="28"/>
          <w:szCs w:val="28"/>
        </w:rPr>
      </w:pPr>
      <w:r w:rsidRPr="00E41A60">
        <w:rPr>
          <w:rFonts w:ascii="Times New Roman" w:hAnsi="Times New Roman"/>
          <w:sz w:val="28"/>
          <w:szCs w:val="28"/>
        </w:rPr>
        <w:t>САНКТ-ПЕТЕРБУРГ</w:t>
      </w:r>
    </w:p>
    <w:p w14:paraId="502F0175" w14:textId="1B72CE13" w:rsidR="0029228F" w:rsidRDefault="00E41A60" w:rsidP="00807F26">
      <w:pPr>
        <w:spacing w:line="360" w:lineRule="auto"/>
        <w:jc w:val="center"/>
        <w:rPr>
          <w:rFonts w:ascii="Times New Roman" w:hAnsi="Times New Roman"/>
          <w:sz w:val="28"/>
          <w:szCs w:val="28"/>
        </w:rPr>
      </w:pPr>
      <w:r w:rsidRPr="00E41A60">
        <w:rPr>
          <w:rFonts w:ascii="Times New Roman" w:hAnsi="Times New Roman"/>
          <w:sz w:val="28"/>
          <w:szCs w:val="28"/>
        </w:rPr>
        <w:t>2021 г.</w:t>
      </w:r>
    </w:p>
    <w:p w14:paraId="42DC5137" w14:textId="6012FFAD" w:rsidR="00221E38" w:rsidRDefault="00221E38" w:rsidP="00221E38">
      <w:pPr>
        <w:spacing w:line="360" w:lineRule="auto"/>
        <w:rPr>
          <w:rFonts w:ascii="Times New Roman" w:hAnsi="Times New Roman"/>
          <w:i/>
          <w:iCs/>
          <w:sz w:val="24"/>
          <w:szCs w:val="24"/>
        </w:rPr>
      </w:pPr>
      <w:r w:rsidRPr="00C369A3">
        <w:rPr>
          <w:rFonts w:ascii="Times New Roman" w:hAnsi="Times New Roman"/>
          <w:i/>
          <w:iCs/>
          <w:sz w:val="24"/>
          <w:szCs w:val="24"/>
        </w:rPr>
        <w:t>3. Школы в отечественной психологической науке, история и роль</w:t>
      </w:r>
      <w:r>
        <w:rPr>
          <w:rFonts w:ascii="Times New Roman" w:hAnsi="Times New Roman"/>
          <w:i/>
          <w:iCs/>
          <w:sz w:val="24"/>
          <w:szCs w:val="24"/>
        </w:rPr>
        <w:t>.</w:t>
      </w:r>
      <w:r>
        <w:rPr>
          <w:rFonts w:ascii="Times New Roman" w:hAnsi="Times New Roman"/>
          <w:i/>
          <w:iCs/>
          <w:sz w:val="24"/>
          <w:szCs w:val="24"/>
        </w:rPr>
        <w:br/>
        <w:t>_________________________________________________________________________________</w:t>
      </w:r>
    </w:p>
    <w:p w14:paraId="192491DC" w14:textId="22302F9B" w:rsidR="00221E38" w:rsidRDefault="00221E38" w:rsidP="00221E38">
      <w:pPr>
        <w:spacing w:line="360" w:lineRule="auto"/>
        <w:ind w:firstLine="708"/>
        <w:rPr>
          <w:rFonts w:ascii="Times New Roman" w:hAnsi="Times New Roman"/>
          <w:sz w:val="24"/>
          <w:szCs w:val="24"/>
        </w:rPr>
      </w:pPr>
      <w:r w:rsidRPr="00C369A3">
        <w:rPr>
          <w:rFonts w:ascii="Times New Roman" w:hAnsi="Times New Roman"/>
          <w:sz w:val="24"/>
          <w:szCs w:val="24"/>
        </w:rPr>
        <w:t xml:space="preserve">Отечественные психологические школы формировались вокруг ведущих ученых. Это - школы Л.С. Выготского, А.Н. Леонтьева, С.Л. Рубинштейна, Б.Г. Ананьева, В.Н. Мясищева, Д.Н. Узнадзе, В.С. Мерлина. Гипотезы, которые были сформулированы в рамках различных научных парадигм, продолжают теоретически и эмпирически исследоваться.  </w:t>
      </w:r>
    </w:p>
    <w:p w14:paraId="2D9F00C9" w14:textId="77777777" w:rsidR="00221E38" w:rsidRPr="00C369A3" w:rsidRDefault="00221E38" w:rsidP="00221E38">
      <w:pPr>
        <w:spacing w:line="360" w:lineRule="auto"/>
        <w:ind w:firstLine="708"/>
        <w:rPr>
          <w:rFonts w:ascii="Times New Roman" w:hAnsi="Times New Roman"/>
          <w:sz w:val="24"/>
          <w:szCs w:val="24"/>
        </w:rPr>
      </w:pPr>
    </w:p>
    <w:p w14:paraId="2AFC6776" w14:textId="77777777" w:rsidR="00221E38" w:rsidRPr="00EB2FA9" w:rsidRDefault="00221E38" w:rsidP="00221E38">
      <w:pPr>
        <w:spacing w:line="360" w:lineRule="auto"/>
        <w:jc w:val="center"/>
        <w:rPr>
          <w:rFonts w:ascii="Times New Roman" w:hAnsi="Times New Roman"/>
          <w:b/>
          <w:bCs/>
          <w:sz w:val="24"/>
          <w:szCs w:val="24"/>
        </w:rPr>
      </w:pPr>
      <w:r w:rsidRPr="00EB2FA9">
        <w:rPr>
          <w:rFonts w:ascii="Times New Roman" w:hAnsi="Times New Roman"/>
          <w:b/>
          <w:bCs/>
          <w:sz w:val="24"/>
          <w:szCs w:val="24"/>
        </w:rPr>
        <w:t>Школа Л. Выготского (1896-1934)</w:t>
      </w:r>
    </w:p>
    <w:p w14:paraId="3019D8BC" w14:textId="77777777"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 xml:space="preserve">Один из методологов психологии, много времени посвятивший разработке программы и приемов эмпирического исследования психики ребенка. За десять лет интенсивной научной </w:t>
      </w:r>
      <w:r w:rsidRPr="00EB2FA9">
        <w:rPr>
          <w:rFonts w:ascii="Times New Roman" w:hAnsi="Times New Roman"/>
          <w:sz w:val="24"/>
          <w:szCs w:val="24"/>
        </w:rPr>
        <w:lastRenderedPageBreak/>
        <w:t xml:space="preserve">работы в области психологии им было написано свыше 180 работ, среди них такие как "Психология искусства", "Мышление и речь", "Педагогическая психология", "Исторический смысл психологического кризиса". </w:t>
      </w:r>
    </w:p>
    <w:p w14:paraId="6A9C66FB" w14:textId="77777777" w:rsidR="00221E38"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 xml:space="preserve">Центральной категорией, которой Выготский уделял первостепенное внимание была категория сознания. Выготский искал новый путь в объяснении психических явлений, во многом опираясь на идеи марксизма. Чтобы понять внутренние психические процессы, нужно было выйти за пределы организма, и искать их объяснение в общественных отношениях человека со средой. Его концепция была названа культурно-исторической, потому что интерпретацию сознания и психических процессов можно было вывести только из их развития и становления. </w:t>
      </w:r>
    </w:p>
    <w:p w14:paraId="0D279E5A" w14:textId="77777777" w:rsidR="00221E38" w:rsidRDefault="00221E38" w:rsidP="00221E38">
      <w:pPr>
        <w:spacing w:line="360" w:lineRule="auto"/>
        <w:ind w:firstLine="708"/>
        <w:rPr>
          <w:rFonts w:ascii="Times New Roman" w:hAnsi="Times New Roman"/>
          <w:sz w:val="24"/>
          <w:szCs w:val="24"/>
        </w:rPr>
      </w:pPr>
      <w:r w:rsidRPr="00EB2FA9">
        <w:rPr>
          <w:rFonts w:ascii="Times New Roman" w:hAnsi="Times New Roman"/>
          <w:sz w:val="24"/>
          <w:szCs w:val="24"/>
        </w:rPr>
        <w:t xml:space="preserve">Главная идея Выготского состояла в утверждении положения о развитии высших психических функций. Они формируются у ребенка в процессе онтогенетического развития в общении со взрослым. Развитие, по Выготскому, связано с усвоением культурных знаков, самым совершенным из которых является речь. В связи с проблемой высших психических функций обсуждается феномен натуральных психических функций, которые являются врожденными и непосредственными. </w:t>
      </w:r>
    </w:p>
    <w:p w14:paraId="43F29D24" w14:textId="77777777" w:rsidR="00221E38" w:rsidRPr="00EB2FA9" w:rsidRDefault="00221E38" w:rsidP="00221E38">
      <w:pPr>
        <w:spacing w:line="360" w:lineRule="auto"/>
        <w:ind w:firstLine="708"/>
        <w:rPr>
          <w:rFonts w:ascii="Times New Roman" w:hAnsi="Times New Roman"/>
          <w:sz w:val="24"/>
          <w:szCs w:val="24"/>
        </w:rPr>
      </w:pPr>
      <w:r w:rsidRPr="00EB2FA9">
        <w:rPr>
          <w:rFonts w:ascii="Times New Roman" w:hAnsi="Times New Roman"/>
          <w:sz w:val="24"/>
          <w:szCs w:val="24"/>
        </w:rPr>
        <w:t xml:space="preserve">Развитие, согласно Выготскому, идет по двум линиям. В развитии ребенка представлены (не повторены) оба типа психического развития, которое мы в изолированном виде находим в филогенезе: биологическое и историческое, или натуральное и культурное, развитие поведения. В онтогенезе оба процесса имеют свои аналоги (не параллели). Оба плана развития - естественный и культурный - совпадают и сливаются один с другим. Оба ряда изменений взаимопроникают один в другой и </w:t>
      </w:r>
      <w:proofErr w:type="gramStart"/>
      <w:r w:rsidRPr="00EB2FA9">
        <w:rPr>
          <w:rFonts w:ascii="Times New Roman" w:hAnsi="Times New Roman"/>
          <w:sz w:val="24"/>
          <w:szCs w:val="24"/>
        </w:rPr>
        <w:t>образуют в сущности</w:t>
      </w:r>
      <w:proofErr w:type="gramEnd"/>
      <w:r w:rsidRPr="00EB2FA9">
        <w:rPr>
          <w:rFonts w:ascii="Times New Roman" w:hAnsi="Times New Roman"/>
          <w:sz w:val="24"/>
          <w:szCs w:val="24"/>
        </w:rPr>
        <w:t xml:space="preserve"> единый ряд социально-биологического формирования личности ребенка. Натуральные функции - механическая память, непроизвольное внимание, воспроизводящее воображение, образное мышление являются феноменами органического развития, которое совершается в культурной среде и превращается в исторически обусловленный биологический процесс. В то же время культурное развитие приобретает совершенно своеобразный и ни с чем не сравнимый характер, поскольку оно совершается одновременно и слитно с органическим созреванием, поскольку носителем его является растущий, изменяющийся, созревающий организм ребенка. </w:t>
      </w:r>
    </w:p>
    <w:p w14:paraId="4D833BA1" w14:textId="77777777"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К высшим психическим функциям относятся - логическая память, произвольное внимание, творческое воображение, мышление в понятиях. Первые - натуральные - развиваются по принципу стимул-реакция, вторые опосредствуются знаком.</w:t>
      </w:r>
    </w:p>
    <w:p w14:paraId="3E936941" w14:textId="77777777" w:rsidR="00221E38" w:rsidRPr="00EB2FA9" w:rsidRDefault="00221E38" w:rsidP="00221E38">
      <w:pPr>
        <w:spacing w:line="360" w:lineRule="auto"/>
        <w:ind w:firstLine="708"/>
        <w:rPr>
          <w:rFonts w:ascii="Times New Roman" w:hAnsi="Times New Roman"/>
          <w:sz w:val="24"/>
          <w:szCs w:val="24"/>
        </w:rPr>
      </w:pPr>
      <w:r w:rsidRPr="00EB2FA9">
        <w:rPr>
          <w:rFonts w:ascii="Times New Roman" w:hAnsi="Times New Roman"/>
          <w:sz w:val="24"/>
          <w:szCs w:val="24"/>
        </w:rPr>
        <w:lastRenderedPageBreak/>
        <w:t xml:space="preserve"> Выготский формулирует две гипотезы: об </w:t>
      </w:r>
      <w:proofErr w:type="spellStart"/>
      <w:r w:rsidRPr="00EB2FA9">
        <w:rPr>
          <w:rFonts w:ascii="Times New Roman" w:hAnsi="Times New Roman"/>
          <w:sz w:val="24"/>
          <w:szCs w:val="24"/>
        </w:rPr>
        <w:t>опосредствованности</w:t>
      </w:r>
      <w:proofErr w:type="spellEnd"/>
      <w:r w:rsidRPr="00EB2FA9">
        <w:rPr>
          <w:rFonts w:ascii="Times New Roman" w:hAnsi="Times New Roman"/>
          <w:sz w:val="24"/>
          <w:szCs w:val="24"/>
        </w:rPr>
        <w:t xml:space="preserve"> высших психических функций; о происхождении внутренней деятельности из внешней путем интериоризации. </w:t>
      </w:r>
    </w:p>
    <w:p w14:paraId="76479A09" w14:textId="18D4D64F"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 xml:space="preserve">Эксперименты, проведенные </w:t>
      </w:r>
      <w:proofErr w:type="gramStart"/>
      <w:r w:rsidRPr="00EB2FA9">
        <w:rPr>
          <w:rFonts w:ascii="Times New Roman" w:hAnsi="Times New Roman"/>
          <w:sz w:val="24"/>
          <w:szCs w:val="24"/>
        </w:rPr>
        <w:t>на разных функциях</w:t>
      </w:r>
      <w:proofErr w:type="gramEnd"/>
      <w:r w:rsidRPr="00EB2FA9">
        <w:rPr>
          <w:rFonts w:ascii="Times New Roman" w:hAnsi="Times New Roman"/>
          <w:sz w:val="24"/>
          <w:szCs w:val="24"/>
        </w:rPr>
        <w:t xml:space="preserve"> показали, что сначала овладение поведением происходит во внешнем (социальном) плане, в сотрудничестве со взрослым, а затем знаки и сами функции постепенно становятся внутренними. Этот закон носит название общего генетического закона культурного развития. Всякая функция в культурном развитии ребенка появляется на сцену дважды, в двух планах:</w:t>
      </w:r>
      <w:r>
        <w:rPr>
          <w:rFonts w:ascii="Times New Roman" w:hAnsi="Times New Roman"/>
          <w:sz w:val="24"/>
          <w:szCs w:val="24"/>
        </w:rPr>
        <w:t xml:space="preserve"> </w:t>
      </w:r>
      <w:r w:rsidRPr="00EB2FA9">
        <w:rPr>
          <w:rFonts w:ascii="Times New Roman" w:hAnsi="Times New Roman"/>
          <w:sz w:val="24"/>
          <w:szCs w:val="24"/>
        </w:rPr>
        <w:t>сперва - социальном, потом – психологическом;</w:t>
      </w:r>
      <w:r>
        <w:rPr>
          <w:rFonts w:ascii="Times New Roman" w:hAnsi="Times New Roman"/>
          <w:sz w:val="24"/>
          <w:szCs w:val="24"/>
        </w:rPr>
        <w:t xml:space="preserve"> </w:t>
      </w:r>
      <w:r w:rsidRPr="00EB2FA9">
        <w:rPr>
          <w:rFonts w:ascii="Times New Roman" w:hAnsi="Times New Roman"/>
          <w:sz w:val="24"/>
          <w:szCs w:val="24"/>
        </w:rPr>
        <w:t xml:space="preserve">сперва между людьми, как категория </w:t>
      </w:r>
      <w:proofErr w:type="spellStart"/>
      <w:r w:rsidRPr="00EB2FA9">
        <w:rPr>
          <w:rFonts w:ascii="Times New Roman" w:hAnsi="Times New Roman"/>
          <w:sz w:val="24"/>
          <w:szCs w:val="24"/>
        </w:rPr>
        <w:t>интерпсихическая</w:t>
      </w:r>
      <w:proofErr w:type="spellEnd"/>
      <w:r w:rsidRPr="00EB2FA9">
        <w:rPr>
          <w:rFonts w:ascii="Times New Roman" w:hAnsi="Times New Roman"/>
          <w:sz w:val="24"/>
          <w:szCs w:val="24"/>
        </w:rPr>
        <w:t xml:space="preserve">, затем внутри ребенка, как категория </w:t>
      </w:r>
      <w:proofErr w:type="spellStart"/>
      <w:r w:rsidRPr="00EB2FA9">
        <w:rPr>
          <w:rFonts w:ascii="Times New Roman" w:hAnsi="Times New Roman"/>
          <w:sz w:val="24"/>
          <w:szCs w:val="24"/>
        </w:rPr>
        <w:t>интрапсихическая</w:t>
      </w:r>
      <w:proofErr w:type="spellEnd"/>
      <w:r w:rsidRPr="00EB2FA9">
        <w:rPr>
          <w:rFonts w:ascii="Times New Roman" w:hAnsi="Times New Roman"/>
          <w:sz w:val="24"/>
          <w:szCs w:val="24"/>
        </w:rPr>
        <w:t xml:space="preserve">. </w:t>
      </w:r>
    </w:p>
    <w:p w14:paraId="33ED40E8" w14:textId="77777777"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Это относится одинаково к произвольному вниманию, к логической памяти, к образованию понятий, к развитию воли.</w:t>
      </w:r>
    </w:p>
    <w:p w14:paraId="2FDFE504" w14:textId="60E91009" w:rsidR="00221E38"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 xml:space="preserve">Показателем личности, по Выготскому, является соотношение натуральных и высших психических функций. Чем больше в человеке представлено культурное, тем сильнее выражен процесс овладения миром и собственным поведением, тем значительнее личность. </w:t>
      </w:r>
    </w:p>
    <w:p w14:paraId="6819005F" w14:textId="77777777" w:rsidR="00221E38" w:rsidRPr="00EB2FA9" w:rsidRDefault="00221E38" w:rsidP="00221E38">
      <w:pPr>
        <w:spacing w:line="360" w:lineRule="auto"/>
        <w:rPr>
          <w:rFonts w:ascii="Times New Roman" w:hAnsi="Times New Roman"/>
          <w:sz w:val="24"/>
          <w:szCs w:val="24"/>
        </w:rPr>
      </w:pPr>
    </w:p>
    <w:p w14:paraId="3B619109" w14:textId="77777777" w:rsidR="00221E38" w:rsidRPr="00EB2FA9" w:rsidRDefault="00221E38" w:rsidP="00221E38">
      <w:pPr>
        <w:spacing w:line="360" w:lineRule="auto"/>
        <w:jc w:val="center"/>
        <w:rPr>
          <w:rFonts w:ascii="Times New Roman" w:hAnsi="Times New Roman"/>
          <w:b/>
          <w:bCs/>
          <w:sz w:val="24"/>
          <w:szCs w:val="24"/>
        </w:rPr>
      </w:pPr>
      <w:r w:rsidRPr="00EB2FA9">
        <w:rPr>
          <w:rFonts w:ascii="Times New Roman" w:hAnsi="Times New Roman"/>
          <w:b/>
          <w:bCs/>
          <w:sz w:val="24"/>
          <w:szCs w:val="24"/>
        </w:rPr>
        <w:t>Школа А. Леонтьева (1903-1979)</w:t>
      </w:r>
    </w:p>
    <w:p w14:paraId="2905E428" w14:textId="77777777" w:rsidR="00221E38" w:rsidRDefault="00221E38" w:rsidP="00221E38">
      <w:pPr>
        <w:spacing w:line="360" w:lineRule="auto"/>
        <w:ind w:firstLine="708"/>
        <w:rPr>
          <w:rFonts w:ascii="Times New Roman" w:hAnsi="Times New Roman"/>
          <w:sz w:val="24"/>
          <w:szCs w:val="24"/>
        </w:rPr>
      </w:pPr>
      <w:r>
        <w:rPr>
          <w:rFonts w:ascii="Times New Roman" w:hAnsi="Times New Roman"/>
          <w:sz w:val="24"/>
          <w:szCs w:val="24"/>
        </w:rPr>
        <w:t xml:space="preserve">А. </w:t>
      </w:r>
      <w:r w:rsidRPr="00EB2FA9">
        <w:rPr>
          <w:rFonts w:ascii="Times New Roman" w:hAnsi="Times New Roman"/>
          <w:sz w:val="24"/>
          <w:szCs w:val="24"/>
        </w:rPr>
        <w:t>Леонтьев</w:t>
      </w:r>
      <w:r>
        <w:rPr>
          <w:rFonts w:ascii="Times New Roman" w:hAnsi="Times New Roman"/>
          <w:sz w:val="24"/>
          <w:szCs w:val="24"/>
        </w:rPr>
        <w:t>-</w:t>
      </w:r>
      <w:r w:rsidRPr="00EB2FA9">
        <w:rPr>
          <w:rFonts w:ascii="Times New Roman" w:hAnsi="Times New Roman"/>
          <w:sz w:val="24"/>
          <w:szCs w:val="24"/>
        </w:rPr>
        <w:t xml:space="preserve"> выдающийся отечественный психолог, организатор науки, создатель теории деятельности. Известны такие его работы, как "Очерк развития психики", "Проблемы развития психики", "Потребности, мотивы и эмоции", "Деятельность. </w:t>
      </w:r>
    </w:p>
    <w:p w14:paraId="620E9CDC" w14:textId="77777777" w:rsidR="00221E38" w:rsidRPr="00EB2FA9" w:rsidRDefault="00221E38" w:rsidP="00221E38">
      <w:pPr>
        <w:spacing w:line="360" w:lineRule="auto"/>
        <w:ind w:firstLine="708"/>
        <w:rPr>
          <w:rFonts w:ascii="Times New Roman" w:hAnsi="Times New Roman"/>
          <w:sz w:val="24"/>
          <w:szCs w:val="24"/>
        </w:rPr>
      </w:pPr>
      <w:r w:rsidRPr="00EB2FA9">
        <w:rPr>
          <w:rFonts w:ascii="Times New Roman" w:hAnsi="Times New Roman"/>
          <w:sz w:val="24"/>
          <w:szCs w:val="24"/>
        </w:rPr>
        <w:t>Концепция А. Леонтьева продолжала линию Л. Выготского, утверждая роль социальной детерминации в развитии личности. Основой замысел теории личности А. Леонтьева можно понять исходя из решения им основной критической задачи - преодоления натуралистического понимания личности.</w:t>
      </w:r>
    </w:p>
    <w:p w14:paraId="65A484F4" w14:textId="77777777" w:rsidR="00221E38"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 xml:space="preserve">Ведущим понятием его концепции является категория деятельности. Она рассматривается "как процесс, внутренние противоречия и трансформации которого порождают психику как необходимый момент его развития". Благодаря феномену деятельности, А. Леонтьев преодолевает принцип </w:t>
      </w:r>
      <w:proofErr w:type="spellStart"/>
      <w:r w:rsidRPr="00EB2FA9">
        <w:rPr>
          <w:rFonts w:ascii="Times New Roman" w:hAnsi="Times New Roman"/>
          <w:sz w:val="24"/>
          <w:szCs w:val="24"/>
        </w:rPr>
        <w:t>стимульности</w:t>
      </w:r>
      <w:proofErr w:type="spellEnd"/>
      <w:r w:rsidRPr="00EB2FA9">
        <w:rPr>
          <w:rFonts w:ascii="Times New Roman" w:hAnsi="Times New Roman"/>
          <w:sz w:val="24"/>
          <w:szCs w:val="24"/>
        </w:rPr>
        <w:t xml:space="preserve">, согласно которому организм реагирует на воздействия, исходящие от среды. </w:t>
      </w:r>
    </w:p>
    <w:p w14:paraId="738D6718" w14:textId="77777777" w:rsidR="00221E38" w:rsidRPr="00EB2FA9" w:rsidRDefault="00221E38" w:rsidP="00221E38">
      <w:pPr>
        <w:spacing w:line="360" w:lineRule="auto"/>
        <w:ind w:firstLine="708"/>
        <w:rPr>
          <w:rFonts w:ascii="Times New Roman" w:hAnsi="Times New Roman"/>
          <w:sz w:val="24"/>
          <w:szCs w:val="24"/>
        </w:rPr>
      </w:pPr>
      <w:r w:rsidRPr="00EB2FA9">
        <w:rPr>
          <w:rFonts w:ascii="Times New Roman" w:hAnsi="Times New Roman"/>
          <w:sz w:val="24"/>
          <w:szCs w:val="24"/>
        </w:rPr>
        <w:t xml:space="preserve">Принцип предметности деятельности изменяет позицию субъекта в процессе взаимодействия с объектом, поскольку последний трактуется двояко: "первично - в своем </w:t>
      </w:r>
      <w:r w:rsidRPr="00EB2FA9">
        <w:rPr>
          <w:rFonts w:ascii="Times New Roman" w:hAnsi="Times New Roman"/>
          <w:sz w:val="24"/>
          <w:szCs w:val="24"/>
        </w:rPr>
        <w:lastRenderedPageBreak/>
        <w:t>независимом существовании, как подчиняющий себе и преобразующий деятельность субъекта, вторично - как образ предмета, как продукт психического отражения его свойства, которое осуществляется в результате деятельности субъекта и иначе осуществиться не может".</w:t>
      </w:r>
    </w:p>
    <w:p w14:paraId="12B8F77C" w14:textId="77777777"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 xml:space="preserve">Исходной и основной формой деятельности выступает деятельность внешняя, чувственно-практическая. В процессе исторического развития внешней деятельности возникают внутренние процессы, которые приобретают относительную </w:t>
      </w:r>
      <w:r>
        <w:rPr>
          <w:rFonts w:ascii="Times New Roman" w:hAnsi="Times New Roman"/>
          <w:sz w:val="24"/>
          <w:szCs w:val="24"/>
        </w:rPr>
        <w:t>с</w:t>
      </w:r>
      <w:r w:rsidRPr="00EB2FA9">
        <w:rPr>
          <w:rFonts w:ascii="Times New Roman" w:hAnsi="Times New Roman"/>
          <w:sz w:val="24"/>
          <w:szCs w:val="24"/>
        </w:rPr>
        <w:t>амостоятельность и способность отделяться от практической деятельности путем интериоризации. Существуют переходы и в противоположном направлении - от внутренней деятельности к внешней путем экстериоризации. Обе формы имеют общее строение.</w:t>
      </w:r>
    </w:p>
    <w:p w14:paraId="5CFB1BF3" w14:textId="77777777"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 xml:space="preserve">В предметной деятельности выделяются относительно самостоятельные единицы - действия и операции. Во внутренней деятельности такими являются мотив, цель, условие (особенность анализа целостной деятельности, связанного с выделением ее единиц, состоит в том, что он направлен на раскрытие ее внутренних системных связей и отношений). </w:t>
      </w:r>
    </w:p>
    <w:p w14:paraId="286C1331" w14:textId="77777777" w:rsidR="00221E38" w:rsidRPr="00EB2FA9" w:rsidRDefault="00221E38" w:rsidP="00221E38">
      <w:pPr>
        <w:spacing w:line="360" w:lineRule="auto"/>
        <w:ind w:firstLine="708"/>
        <w:rPr>
          <w:rFonts w:ascii="Times New Roman" w:hAnsi="Times New Roman"/>
          <w:sz w:val="24"/>
          <w:szCs w:val="24"/>
        </w:rPr>
      </w:pPr>
      <w:r w:rsidRPr="00EB2FA9">
        <w:rPr>
          <w:rFonts w:ascii="Times New Roman" w:hAnsi="Times New Roman"/>
          <w:sz w:val="24"/>
          <w:szCs w:val="24"/>
        </w:rPr>
        <w:t xml:space="preserve"> Личность по Леонтьеву - внутренний момент деятельности. Ребенок становится личностью лишь как субъект общественных отношений. Понятие личности обычно сопоставляется с понятием индивида. Понятие "индивид" - выражает неделимость, целостность и особенность конкретного субъекта, возникающие уже на ранних ступенях развития жизни.</w:t>
      </w:r>
    </w:p>
    <w:p w14:paraId="55291771" w14:textId="77777777" w:rsidR="00221E38" w:rsidRPr="00EB2FA9" w:rsidRDefault="00221E38" w:rsidP="00221E38">
      <w:pPr>
        <w:spacing w:line="360" w:lineRule="auto"/>
        <w:ind w:firstLine="708"/>
        <w:rPr>
          <w:rFonts w:ascii="Times New Roman" w:hAnsi="Times New Roman"/>
          <w:sz w:val="24"/>
          <w:szCs w:val="24"/>
        </w:rPr>
      </w:pPr>
      <w:r w:rsidRPr="00EB2FA9">
        <w:rPr>
          <w:rFonts w:ascii="Times New Roman" w:hAnsi="Times New Roman"/>
          <w:sz w:val="24"/>
          <w:szCs w:val="24"/>
        </w:rPr>
        <w:t xml:space="preserve"> Индивид — это продукт филогенетического и онтогенетического развития. </w:t>
      </w:r>
    </w:p>
    <w:p w14:paraId="24751F52" w14:textId="77777777"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Личность —</w:t>
      </w:r>
      <w:r>
        <w:rPr>
          <w:rFonts w:ascii="Times New Roman" w:hAnsi="Times New Roman"/>
          <w:sz w:val="24"/>
          <w:szCs w:val="24"/>
        </w:rPr>
        <w:t xml:space="preserve"> </w:t>
      </w:r>
      <w:r w:rsidRPr="00EB2FA9">
        <w:rPr>
          <w:rFonts w:ascii="Times New Roman" w:hAnsi="Times New Roman"/>
          <w:sz w:val="24"/>
          <w:szCs w:val="24"/>
        </w:rPr>
        <w:t xml:space="preserve">относительно поздний продукт общественно-исторического и онтогенетического развития человека: она производится, создается общественными отношениями, в которые индивид вступает в своей деятельности. </w:t>
      </w:r>
    </w:p>
    <w:p w14:paraId="3C3F5B64" w14:textId="77777777"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Структура личности раскрывается им через понятие мотива и деятельности. Леонтьев утверждает, что: "исходя из набора отдельных психологических или социально-психологических особенностей человека никакой структуры личности получить невозможно, что реальное основание личности человека лежит не в заложенных в нем генетических программах, не в глубинах его природных задатков и влечений и даже не в приобретенных им навыках, знаниях и умениях, в том числе и профессиональных, а в той системе деятельностей, которые реализуются этими знаниями и умениями".</w:t>
      </w:r>
    </w:p>
    <w:p w14:paraId="65A1D38F" w14:textId="77777777"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 xml:space="preserve">Единицей анализа личности выступает личностный смысл как отражение в сознании человека отношения мотива к цели. Личностный смысл обычно соотносится с понятием значения. Леонтьев утверждает, что: «значение не может быть использовано как единица </w:t>
      </w:r>
      <w:r w:rsidRPr="00EB2FA9">
        <w:rPr>
          <w:rFonts w:ascii="Times New Roman" w:hAnsi="Times New Roman"/>
          <w:sz w:val="24"/>
          <w:szCs w:val="24"/>
        </w:rPr>
        <w:lastRenderedPageBreak/>
        <w:t>анализа личности, поскольку действительность отражается в нем в независимой от индивида, личности форме». Значение — это то обобщение действительности, которое кристаллизовано, фиксировано в чувственном носителе его, обычно в слове или в словосочетании. Это идеальная, духовная форма общественного опыта.</w:t>
      </w:r>
    </w:p>
    <w:p w14:paraId="0C3DF2B0" w14:textId="77777777"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 xml:space="preserve">Леонтьев приводит пример того, как изменяется личностный смысл при изменении мотива деятельности (например: чтение студентом научной литературы выступает для него как сознательная цель. Мотивом же может быть и стремление приготовить себя к будущей профессии, и желание формально сдать экзамен. Зная, что личностный смысл определяется отношением мотива к цели, мы в этих двух случаях по-разному проинтерпретируем смысловое содержание деятельности студента). </w:t>
      </w:r>
    </w:p>
    <w:p w14:paraId="3F940654" w14:textId="01297338" w:rsidR="00221E38"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 xml:space="preserve">Проблема исследования личностных смыслов была тем направлением, в русле которого идеи, сформулированные А. Леонтьевым, продолжают развиваться его сотрудниками и последователями в разных направлениях психологии - общей, клинической, возрастной, инженерной и т. </w:t>
      </w:r>
    </w:p>
    <w:p w14:paraId="2E35CC3D" w14:textId="77777777" w:rsidR="00221E38" w:rsidRPr="00EB2FA9" w:rsidRDefault="00221E38" w:rsidP="00221E38">
      <w:pPr>
        <w:spacing w:line="360" w:lineRule="auto"/>
        <w:rPr>
          <w:rFonts w:ascii="Times New Roman" w:hAnsi="Times New Roman"/>
          <w:sz w:val="24"/>
          <w:szCs w:val="24"/>
        </w:rPr>
      </w:pPr>
    </w:p>
    <w:p w14:paraId="2CC3ADCB" w14:textId="77777777" w:rsidR="00221E38" w:rsidRPr="0090600E" w:rsidRDefault="00221E38" w:rsidP="00221E38">
      <w:pPr>
        <w:spacing w:line="360" w:lineRule="auto"/>
        <w:jc w:val="center"/>
        <w:rPr>
          <w:rFonts w:ascii="Times New Roman" w:hAnsi="Times New Roman"/>
          <w:b/>
          <w:bCs/>
          <w:sz w:val="24"/>
          <w:szCs w:val="24"/>
        </w:rPr>
      </w:pPr>
      <w:r w:rsidRPr="0090600E">
        <w:rPr>
          <w:rFonts w:ascii="Times New Roman" w:hAnsi="Times New Roman"/>
          <w:b/>
          <w:bCs/>
          <w:sz w:val="24"/>
          <w:szCs w:val="24"/>
        </w:rPr>
        <w:t>Школа С. Рубинштейна (1889-1960)</w:t>
      </w:r>
    </w:p>
    <w:p w14:paraId="69EF0016" w14:textId="77777777" w:rsidR="00221E38" w:rsidRPr="00EB2FA9" w:rsidRDefault="00221E38" w:rsidP="00221E38">
      <w:pPr>
        <w:spacing w:line="360" w:lineRule="auto"/>
        <w:ind w:firstLine="708"/>
        <w:rPr>
          <w:rFonts w:ascii="Times New Roman" w:hAnsi="Times New Roman"/>
          <w:sz w:val="24"/>
          <w:szCs w:val="24"/>
        </w:rPr>
      </w:pPr>
      <w:r>
        <w:rPr>
          <w:rFonts w:ascii="Times New Roman" w:hAnsi="Times New Roman"/>
          <w:sz w:val="24"/>
          <w:szCs w:val="24"/>
        </w:rPr>
        <w:t xml:space="preserve">С. </w:t>
      </w:r>
      <w:r w:rsidRPr="00EB2FA9">
        <w:rPr>
          <w:rFonts w:ascii="Times New Roman" w:hAnsi="Times New Roman"/>
          <w:sz w:val="24"/>
          <w:szCs w:val="24"/>
        </w:rPr>
        <w:t>Рубинштейн</w:t>
      </w:r>
      <w:r>
        <w:rPr>
          <w:rFonts w:ascii="Times New Roman" w:hAnsi="Times New Roman"/>
          <w:sz w:val="24"/>
          <w:szCs w:val="24"/>
        </w:rPr>
        <w:t xml:space="preserve">- </w:t>
      </w:r>
      <w:r w:rsidRPr="00EB2FA9">
        <w:rPr>
          <w:rFonts w:ascii="Times New Roman" w:hAnsi="Times New Roman"/>
          <w:sz w:val="24"/>
          <w:szCs w:val="24"/>
        </w:rPr>
        <w:t xml:space="preserve">выдающийся философ и психолог, занимавшийся проблемами психологии мышления и заложивший методологические основы психологии, автор одного из популярнейших учебников, на котором выросло не одно поколение психологов - "Основы общей психологии", исследователь, энциклопедист. </w:t>
      </w:r>
    </w:p>
    <w:p w14:paraId="10E346CE" w14:textId="77777777"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 xml:space="preserve">Методологические основы психологии увязывались С. Рубинштейном с идеями К. В статье "Принцип творческой самодеятельности", он рассматривает познание не как созерцание, а как активную деятельность. На основе этой идеи он формулирует принцип единства сознания и деятельности. Положение о единстве сознания и деятельности было сформулировано на определенном этапе развития психологии (в 30-40-е г. ХХ </w:t>
      </w:r>
      <w:proofErr w:type="gramStart"/>
      <w:r w:rsidRPr="00EB2FA9">
        <w:rPr>
          <w:rFonts w:ascii="Times New Roman" w:hAnsi="Times New Roman"/>
          <w:sz w:val="24"/>
          <w:szCs w:val="24"/>
        </w:rPr>
        <w:t>в. )</w:t>
      </w:r>
      <w:proofErr w:type="gramEnd"/>
      <w:r w:rsidRPr="00EB2FA9">
        <w:rPr>
          <w:rFonts w:ascii="Times New Roman" w:hAnsi="Times New Roman"/>
          <w:sz w:val="24"/>
          <w:szCs w:val="24"/>
        </w:rPr>
        <w:t xml:space="preserve"> с целью разрешения ситуации, которая сложилась в психологии вследствие преимущественного влияния двух направлений - интроспективной психологии и бихевиоризма. Утверждение единства сознания и деятельности означало, что надо понять сознание, психику не как нечто лишь пассивное, созерцательное, рецептивное, а как процесс, как деятельность субъекта, реального индивида, и в самой человеческой деятельности, в поведении человека раскрыть его психологический состав и сделать таким образом самую деятельность человека предметом психологического </w:t>
      </w:r>
      <w:r w:rsidRPr="00EB2FA9">
        <w:rPr>
          <w:rFonts w:ascii="Times New Roman" w:hAnsi="Times New Roman"/>
          <w:sz w:val="24"/>
          <w:szCs w:val="24"/>
        </w:rPr>
        <w:lastRenderedPageBreak/>
        <w:t xml:space="preserve">исследования. Рубинштейн специально отмечает, что не только деятельность влияет на личность, но и личность, имея право на выбор, занимает активную и инициативную позицию. </w:t>
      </w:r>
    </w:p>
    <w:p w14:paraId="7A1FF525" w14:textId="77777777"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Постановка вопроса о связи сознания и деятельности потребовала раскрытия того, как и где образуется эта связь. Личность, по Рубинштейну, является основанием этой связи. За кажущейся простотой постановки вопроса о связи сознания и деятельности стоит сложность преодоления отрыва сознания от личности и подстановки его на место личности.</w:t>
      </w:r>
    </w:p>
    <w:p w14:paraId="370C8201" w14:textId="77777777"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 xml:space="preserve">На первых этапах развития отечественной психологии введение понятия личностного принципа было связано с преодолением идей функционализма, преодоления отрыва личности от сознания и деятельности. На этом этапе основной акцент делался на роли деятельности в развитии личности. Чтобы перейти от представления о личности как накопителе отдельных функций к исследованию личности как таковой, нужно было определить структуру личности. </w:t>
      </w:r>
    </w:p>
    <w:p w14:paraId="75E43A0D" w14:textId="77777777" w:rsidR="00221E38" w:rsidRPr="00EB2FA9" w:rsidRDefault="00221E38" w:rsidP="00221E38">
      <w:pPr>
        <w:spacing w:line="360" w:lineRule="auto"/>
        <w:ind w:firstLine="708"/>
        <w:rPr>
          <w:rFonts w:ascii="Times New Roman" w:hAnsi="Times New Roman"/>
          <w:sz w:val="24"/>
          <w:szCs w:val="24"/>
        </w:rPr>
      </w:pPr>
      <w:r w:rsidRPr="00EB2FA9">
        <w:rPr>
          <w:rFonts w:ascii="Times New Roman" w:hAnsi="Times New Roman"/>
          <w:sz w:val="24"/>
          <w:szCs w:val="24"/>
        </w:rPr>
        <w:t>Личность как целое, согласно С. Рубинштейну, выражается через триединство: чего хочет человек (потребности, установки);</w:t>
      </w:r>
      <w:r>
        <w:rPr>
          <w:rFonts w:ascii="Times New Roman" w:hAnsi="Times New Roman"/>
          <w:sz w:val="24"/>
          <w:szCs w:val="24"/>
        </w:rPr>
        <w:t xml:space="preserve"> </w:t>
      </w:r>
      <w:r w:rsidRPr="00EB2FA9">
        <w:rPr>
          <w:rFonts w:ascii="Times New Roman" w:hAnsi="Times New Roman"/>
          <w:sz w:val="24"/>
          <w:szCs w:val="24"/>
        </w:rPr>
        <w:t xml:space="preserve">что может (способности, дарования); что есть он сам (потребности и мотивы, закрепленные в характере). </w:t>
      </w:r>
    </w:p>
    <w:p w14:paraId="4F93EED2" w14:textId="77777777"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 xml:space="preserve">Если раньше (в 30-40-е г.) понятие личности использовалось для реализации принципа единства сознания и деятельности, то теперь в работах "Бытие и сознание", "Принципы и пути развития психологии" оно соотносится с понятием детерминизма. С помощью этого принципа нужно было показать специфику психической деятельности, не отрывая от связей с другими явлениями материального мира. Сущность детерминизма определяется Рубинштейном через диалектику внешнего и внутреннего. Личность рассматривалась как высший уровень организации материи, как регулятор сознания по отношению к деятельности. Личность и ее психические свойства являются одновременно и результатом, и предпосылкой деятельности. </w:t>
      </w:r>
    </w:p>
    <w:p w14:paraId="793DCFEB" w14:textId="77777777"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 xml:space="preserve">Важным моментом в исследовании личности, по Рубинштейну, являются особенности ее включения в более широкий контекст не только в деятельность, но и в жизнедеятельность. "Сущность человеческой личности, - говорит Рубинштейн, - находит свое завершающее выражение в том, что она имеет свою историю" </w:t>
      </w:r>
    </w:p>
    <w:p w14:paraId="535E5E36" w14:textId="77777777"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Эта особенность выражается в понятии "субъект жизни". Это личность в более высоком плане. Личностью в подчеркнуто специфическом смысле этого слова является человек, у которого есть своя позиция, свое ярко выраженное сознательное отношение к жизни, мировоззрение, к которому он пришел в результате большой сознательной работы.</w:t>
      </w:r>
    </w:p>
    <w:p w14:paraId="66511090" w14:textId="77777777"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lastRenderedPageBreak/>
        <w:t xml:space="preserve"> </w:t>
      </w:r>
      <w:r>
        <w:rPr>
          <w:rFonts w:ascii="Times New Roman" w:hAnsi="Times New Roman"/>
          <w:sz w:val="24"/>
          <w:szCs w:val="24"/>
        </w:rPr>
        <w:tab/>
      </w:r>
      <w:r w:rsidRPr="00EB2FA9">
        <w:rPr>
          <w:rFonts w:ascii="Times New Roman" w:hAnsi="Times New Roman"/>
          <w:sz w:val="24"/>
          <w:szCs w:val="24"/>
        </w:rPr>
        <w:t>Личность как субъект жизни имеет три уровня организации: психический склад - индивидуальные особенности протекания психических процессов; личностный склад - качества характера и способности; жизненный склад - нравственность, ум, умение ставить жизненные задачи, мировоззрение, активность, жизненный опыт.</w:t>
      </w:r>
    </w:p>
    <w:p w14:paraId="31CE4ACC" w14:textId="6924AF2A" w:rsidR="00221E38"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 xml:space="preserve">Особое место в его концепции занимает проблема сознания и самосознания. Рубинштейн противопоставляет свое понимание самосознания идеалистическому, где оно замкнуто на себе. Это понимание самосознания включает отношение к себе, к миру, но не прямое, а опосредованное жизненными проявлениями субъекта, всей жизнью личности. Не сознание вырастает из самосознания, а, наоборот, самосознание проявляется через активность субъекта в отношении к миру. </w:t>
      </w:r>
    </w:p>
    <w:p w14:paraId="3F60D71E" w14:textId="77777777" w:rsidR="00221E38" w:rsidRPr="00EB2FA9" w:rsidRDefault="00221E38" w:rsidP="00221E38">
      <w:pPr>
        <w:spacing w:line="360" w:lineRule="auto"/>
        <w:rPr>
          <w:rFonts w:ascii="Times New Roman" w:hAnsi="Times New Roman"/>
          <w:sz w:val="24"/>
          <w:szCs w:val="24"/>
        </w:rPr>
      </w:pPr>
    </w:p>
    <w:p w14:paraId="5218463B" w14:textId="77777777" w:rsidR="00221E38" w:rsidRPr="0090600E" w:rsidRDefault="00221E38" w:rsidP="00221E38">
      <w:pPr>
        <w:spacing w:line="360" w:lineRule="auto"/>
        <w:jc w:val="center"/>
        <w:rPr>
          <w:rFonts w:ascii="Times New Roman" w:hAnsi="Times New Roman"/>
          <w:b/>
          <w:bCs/>
          <w:sz w:val="24"/>
          <w:szCs w:val="24"/>
        </w:rPr>
      </w:pPr>
      <w:r w:rsidRPr="0090600E">
        <w:rPr>
          <w:rFonts w:ascii="Times New Roman" w:hAnsi="Times New Roman"/>
          <w:b/>
          <w:bCs/>
          <w:sz w:val="24"/>
          <w:szCs w:val="24"/>
        </w:rPr>
        <w:t>Школа Б. Ананьева (1907-1972)</w:t>
      </w:r>
    </w:p>
    <w:p w14:paraId="084B2246" w14:textId="77777777"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t xml:space="preserve">Б. </w:t>
      </w:r>
      <w:r w:rsidRPr="00EB2FA9">
        <w:rPr>
          <w:rFonts w:ascii="Times New Roman" w:hAnsi="Times New Roman"/>
          <w:sz w:val="24"/>
          <w:szCs w:val="24"/>
        </w:rPr>
        <w:t>Ананьев</w:t>
      </w:r>
      <w:r>
        <w:rPr>
          <w:rFonts w:ascii="Times New Roman" w:hAnsi="Times New Roman"/>
          <w:sz w:val="24"/>
          <w:szCs w:val="24"/>
        </w:rPr>
        <w:t>-</w:t>
      </w:r>
      <w:r w:rsidRPr="00EB2FA9">
        <w:rPr>
          <w:rFonts w:ascii="Times New Roman" w:hAnsi="Times New Roman"/>
          <w:sz w:val="24"/>
          <w:szCs w:val="24"/>
        </w:rPr>
        <w:t xml:space="preserve"> отечественный психолог, автор таких работ, как "Человек как предмет познания", "О проблемах комплексного </w:t>
      </w:r>
      <w:proofErr w:type="spellStart"/>
      <w:r w:rsidRPr="00EB2FA9">
        <w:rPr>
          <w:rFonts w:ascii="Times New Roman" w:hAnsi="Times New Roman"/>
          <w:sz w:val="24"/>
          <w:szCs w:val="24"/>
        </w:rPr>
        <w:t>человекознания</w:t>
      </w:r>
      <w:proofErr w:type="spellEnd"/>
      <w:r w:rsidRPr="00EB2FA9">
        <w:rPr>
          <w:rFonts w:ascii="Times New Roman" w:hAnsi="Times New Roman"/>
          <w:sz w:val="24"/>
          <w:szCs w:val="24"/>
        </w:rPr>
        <w:t xml:space="preserve">". Им было разработано понятие возраста как основной единицы периодизации жизненного пути человека. Он ставил задачу исследовать связи биологических особенностей и социальных достижений личности. Особенностью концепции Ананьева является включение человека в более широкий, чем деятельность, контекст - в контекст </w:t>
      </w:r>
      <w:proofErr w:type="spellStart"/>
      <w:r w:rsidRPr="00EB2FA9">
        <w:rPr>
          <w:rFonts w:ascii="Times New Roman" w:hAnsi="Times New Roman"/>
          <w:sz w:val="24"/>
          <w:szCs w:val="24"/>
        </w:rPr>
        <w:t>человекознания</w:t>
      </w:r>
      <w:proofErr w:type="spellEnd"/>
      <w:r w:rsidRPr="00EB2FA9">
        <w:rPr>
          <w:rFonts w:ascii="Times New Roman" w:hAnsi="Times New Roman"/>
          <w:sz w:val="24"/>
          <w:szCs w:val="24"/>
        </w:rPr>
        <w:t xml:space="preserve">. </w:t>
      </w:r>
    </w:p>
    <w:p w14:paraId="456E8CEE" w14:textId="77777777"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 xml:space="preserve">Как и в трудах других отечественных психологов, идея социальной детерминации личности занимает в концепции Ананьева одно из центральных мест. Социальный фактор рассматривается им опосредованно, через понятия социального статуса, социальной ситуации, образа жизни и прочее. Он наиболее тщательно исследовал проблему индивидуального развития человека. В этой комплексной проблеме он выделял понятия индивида, личности, субъекта, человека. Личность рассматривается им как наиболее позднее образование по сравнению с индивидом. Это связано с образованием постоянного комплекса социальных связей, регулируемых нормами и правилами, освоением средств общения, предметной деятельности. Подобно тому, как начало индивида - долгий и многофазный процесс эмбриогенеза, так и начало личности - долгий многофазный процесс ранней социализации индивида, наиболее интенсивно протекающий на втором-третьем годах жизни человека. </w:t>
      </w:r>
    </w:p>
    <w:p w14:paraId="3D215476" w14:textId="77777777" w:rsidR="00221E38"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 xml:space="preserve">Ананьев предложил антропологический подход к исследованию человека, который был реализован с помощью проведения системных и многолетних генетических исследований. В </w:t>
      </w:r>
      <w:r w:rsidRPr="00EB2FA9">
        <w:rPr>
          <w:rFonts w:ascii="Times New Roman" w:hAnsi="Times New Roman"/>
          <w:sz w:val="24"/>
          <w:szCs w:val="24"/>
        </w:rPr>
        <w:lastRenderedPageBreak/>
        <w:t xml:space="preserve">этих исследованиях он показывает, что индивидуальное развитие - внутренне противоречивый процесс, зависящий от многих </w:t>
      </w:r>
      <w:r>
        <w:rPr>
          <w:rFonts w:ascii="Times New Roman" w:hAnsi="Times New Roman"/>
          <w:sz w:val="24"/>
          <w:szCs w:val="24"/>
        </w:rPr>
        <w:t>определителей</w:t>
      </w:r>
      <w:r w:rsidRPr="00EB2FA9">
        <w:rPr>
          <w:rFonts w:ascii="Times New Roman" w:hAnsi="Times New Roman"/>
          <w:sz w:val="24"/>
          <w:szCs w:val="24"/>
        </w:rPr>
        <w:t xml:space="preserve">. </w:t>
      </w:r>
    </w:p>
    <w:p w14:paraId="42B21014" w14:textId="3745D8C6" w:rsidR="00221E38" w:rsidRDefault="00221E38" w:rsidP="00221E38">
      <w:pPr>
        <w:spacing w:line="360" w:lineRule="auto"/>
        <w:ind w:firstLine="708"/>
        <w:rPr>
          <w:rFonts w:ascii="Times New Roman" w:hAnsi="Times New Roman"/>
          <w:sz w:val="24"/>
          <w:szCs w:val="24"/>
        </w:rPr>
      </w:pPr>
      <w:r w:rsidRPr="00EB2FA9">
        <w:rPr>
          <w:rFonts w:ascii="Times New Roman" w:hAnsi="Times New Roman"/>
          <w:sz w:val="24"/>
          <w:szCs w:val="24"/>
        </w:rPr>
        <w:t xml:space="preserve">Развитие, согласно Ананьеву, это возрастающая интеграция, синтез психофизиологических функций. Эта интеграция обеспечивается различными механизмами. Структура личности, (например: организуется по двум принципам - субординационному, или иерархическому, при котором сложные социальные свойства подчиняют себе более элементарные, психофизиологические, и координационному, при котором взаимодействие свойств строится на паритетных началах). Проблема интеграции позволила Ананьеву включить психическое развитие в более широкий контекст - </w:t>
      </w:r>
      <w:proofErr w:type="spellStart"/>
      <w:r w:rsidRPr="00EB2FA9">
        <w:rPr>
          <w:rFonts w:ascii="Times New Roman" w:hAnsi="Times New Roman"/>
          <w:sz w:val="24"/>
          <w:szCs w:val="24"/>
        </w:rPr>
        <w:t>онто</w:t>
      </w:r>
      <w:proofErr w:type="spellEnd"/>
      <w:r w:rsidRPr="00EB2FA9">
        <w:rPr>
          <w:rFonts w:ascii="Times New Roman" w:hAnsi="Times New Roman"/>
          <w:sz w:val="24"/>
          <w:szCs w:val="24"/>
        </w:rPr>
        <w:t xml:space="preserve">-, социо- и </w:t>
      </w:r>
      <w:proofErr w:type="spellStart"/>
      <w:r w:rsidRPr="00EB2FA9">
        <w:rPr>
          <w:rFonts w:ascii="Times New Roman" w:hAnsi="Times New Roman"/>
          <w:sz w:val="24"/>
          <w:szCs w:val="24"/>
        </w:rPr>
        <w:t>персоногенез</w:t>
      </w:r>
      <w:proofErr w:type="spellEnd"/>
      <w:r w:rsidRPr="00EB2FA9">
        <w:rPr>
          <w:rFonts w:ascii="Times New Roman" w:hAnsi="Times New Roman"/>
          <w:sz w:val="24"/>
          <w:szCs w:val="24"/>
        </w:rPr>
        <w:t xml:space="preserve">. </w:t>
      </w:r>
    </w:p>
    <w:p w14:paraId="0D9A07AA" w14:textId="77777777" w:rsidR="00221E38" w:rsidRPr="00EB2FA9" w:rsidRDefault="00221E38" w:rsidP="00221E38">
      <w:pPr>
        <w:spacing w:line="360" w:lineRule="auto"/>
        <w:ind w:firstLine="708"/>
        <w:rPr>
          <w:rFonts w:ascii="Times New Roman" w:hAnsi="Times New Roman"/>
          <w:sz w:val="24"/>
          <w:szCs w:val="24"/>
        </w:rPr>
      </w:pPr>
    </w:p>
    <w:p w14:paraId="441FA79B" w14:textId="77777777" w:rsidR="00221E38" w:rsidRPr="0090600E" w:rsidRDefault="00221E38" w:rsidP="00221E38">
      <w:pPr>
        <w:spacing w:line="360" w:lineRule="auto"/>
        <w:jc w:val="center"/>
        <w:rPr>
          <w:rFonts w:ascii="Times New Roman" w:hAnsi="Times New Roman"/>
          <w:b/>
          <w:bCs/>
          <w:sz w:val="24"/>
          <w:szCs w:val="24"/>
        </w:rPr>
      </w:pPr>
      <w:r w:rsidRPr="0090600E">
        <w:rPr>
          <w:rFonts w:ascii="Times New Roman" w:hAnsi="Times New Roman"/>
          <w:b/>
          <w:bCs/>
          <w:sz w:val="24"/>
          <w:szCs w:val="24"/>
        </w:rPr>
        <w:t>Школа В. Мясищева (1893-1973)</w:t>
      </w:r>
    </w:p>
    <w:p w14:paraId="0D6DC512" w14:textId="77777777" w:rsidR="00221E38" w:rsidRPr="00EB2FA9" w:rsidRDefault="00221E38" w:rsidP="00221E38">
      <w:pPr>
        <w:spacing w:line="360" w:lineRule="auto"/>
        <w:ind w:firstLine="708"/>
        <w:rPr>
          <w:rFonts w:ascii="Times New Roman" w:hAnsi="Times New Roman"/>
          <w:sz w:val="24"/>
          <w:szCs w:val="24"/>
        </w:rPr>
      </w:pPr>
      <w:r w:rsidRPr="00EB2FA9">
        <w:rPr>
          <w:rFonts w:ascii="Times New Roman" w:hAnsi="Times New Roman"/>
          <w:sz w:val="24"/>
          <w:szCs w:val="24"/>
        </w:rPr>
        <w:t>Мясищев - психолог, психиатр, психотерапевт, разработал психологию отношений. Он подчеркивал, что система общественных отношений формирует субъективные отношения человека ко всем сторонам действительности. Отношение - одна из форм отражения человеком окружающей его реальности. "Психологические отношения человека в развитом виде представляют целостную систему индивидуальных, избирательных, сознательных связей личности с различными сторонами объективной действительности" считал - Мясищев В.</w:t>
      </w:r>
    </w:p>
    <w:p w14:paraId="472DFC42" w14:textId="77777777"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 xml:space="preserve">Отношения личности - ее потребности, интересы, склонности являются продуктом взаимодействия человека с конкретной средой. Среди видов отношений он называет эмоциональное отношение, интерес и оценочное отношение. "Отношение - сила, потенциал, определяющий степень интереса, степень выраженности эмоции, степень напряжения желания или потребности. Отношения поэтому являются движущей силой личности" считал - Мясищев В. </w:t>
      </w:r>
    </w:p>
    <w:p w14:paraId="4A335D12" w14:textId="77777777"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Особый интерес вызывала у него проблема характера. Он определяет его как устойчивую в каждой личности систему отношений к разным сторонам действительности, проявляющуюся в типичных для личности способах выражения этих отношений в ее повседневном поведении.</w:t>
      </w:r>
    </w:p>
    <w:p w14:paraId="2F86675D" w14:textId="77777777" w:rsidR="00221E38" w:rsidRPr="00EB2FA9" w:rsidRDefault="00221E38" w:rsidP="00221E38">
      <w:pPr>
        <w:spacing w:line="360" w:lineRule="auto"/>
        <w:ind w:firstLine="708"/>
        <w:rPr>
          <w:rFonts w:ascii="Times New Roman" w:hAnsi="Times New Roman"/>
          <w:sz w:val="24"/>
          <w:szCs w:val="24"/>
        </w:rPr>
      </w:pPr>
      <w:r w:rsidRPr="00EB2FA9">
        <w:rPr>
          <w:rFonts w:ascii="Times New Roman" w:hAnsi="Times New Roman"/>
          <w:sz w:val="24"/>
          <w:szCs w:val="24"/>
        </w:rPr>
        <w:t xml:space="preserve"> В структуре личности он выделял несколько планов: первый - доминирующие отношения личности; второй - психический уровень, или уровень желаний и достижений;</w:t>
      </w:r>
      <w:r>
        <w:rPr>
          <w:rFonts w:ascii="Times New Roman" w:hAnsi="Times New Roman"/>
          <w:sz w:val="24"/>
          <w:szCs w:val="24"/>
        </w:rPr>
        <w:t xml:space="preserve"> т</w:t>
      </w:r>
      <w:r w:rsidRPr="00EB2FA9">
        <w:rPr>
          <w:rFonts w:ascii="Times New Roman" w:hAnsi="Times New Roman"/>
          <w:sz w:val="24"/>
          <w:szCs w:val="24"/>
        </w:rPr>
        <w:t>ретий уровень - динамика реакций (или темперамент).</w:t>
      </w:r>
    </w:p>
    <w:p w14:paraId="4DB878CB" w14:textId="577C7F43" w:rsidR="00221E38" w:rsidRDefault="00221E38" w:rsidP="00221E38">
      <w:pPr>
        <w:spacing w:line="360" w:lineRule="auto"/>
        <w:rPr>
          <w:rFonts w:ascii="Times New Roman" w:hAnsi="Times New Roman"/>
          <w:sz w:val="24"/>
          <w:szCs w:val="24"/>
        </w:rPr>
      </w:pPr>
      <w:r w:rsidRPr="00EB2FA9">
        <w:rPr>
          <w:rFonts w:ascii="Times New Roman" w:hAnsi="Times New Roman"/>
          <w:sz w:val="24"/>
          <w:szCs w:val="24"/>
        </w:rPr>
        <w:lastRenderedPageBreak/>
        <w:t xml:space="preserve"> </w:t>
      </w:r>
      <w:r>
        <w:rPr>
          <w:rFonts w:ascii="Times New Roman" w:hAnsi="Times New Roman"/>
          <w:sz w:val="24"/>
          <w:szCs w:val="24"/>
        </w:rPr>
        <w:tab/>
      </w:r>
      <w:r w:rsidRPr="00EB2FA9">
        <w:rPr>
          <w:rFonts w:ascii="Times New Roman" w:hAnsi="Times New Roman"/>
          <w:sz w:val="24"/>
          <w:szCs w:val="24"/>
        </w:rPr>
        <w:t xml:space="preserve">Источником нарушений личности, ее патологии являются проблемы, которые возникают в процессе установления или реализации отношений в разных сферах деятельности. Мясищев предложил новый подход к диагностике и лечению патологий, основой которого стала психология отношений. "Не только при реактивных, а даже при эндогенных заболеваниях нервное, включая психическое, состояние человека </w:t>
      </w:r>
      <w:proofErr w:type="spellStart"/>
      <w:r w:rsidRPr="00EB2FA9">
        <w:rPr>
          <w:rFonts w:ascii="Times New Roman" w:hAnsi="Times New Roman"/>
          <w:sz w:val="24"/>
          <w:szCs w:val="24"/>
        </w:rPr>
        <w:t>зависи</w:t>
      </w:r>
      <w:proofErr w:type="spellEnd"/>
      <w:r w:rsidRPr="00EB2FA9">
        <w:rPr>
          <w:rFonts w:ascii="Times New Roman" w:hAnsi="Times New Roman"/>
          <w:sz w:val="24"/>
          <w:szCs w:val="24"/>
        </w:rPr>
        <w:t xml:space="preserve"> от особенностей ее отношений к окружающему миру и связанных с этим реакций на него. Эта психическая вторичная реакция может явиться источником тревожной мнительности и угнетения, а иногда в большей степени определяет декомпенсации, чем первичная болезнь. Напротив, стойкость личности в борьбе с болезнью повышает сопротивляемость организма, содействует </w:t>
      </w:r>
      <w:proofErr w:type="spellStart"/>
      <w:r w:rsidRPr="00EB2FA9">
        <w:rPr>
          <w:rFonts w:ascii="Times New Roman" w:hAnsi="Times New Roman"/>
          <w:sz w:val="24"/>
          <w:szCs w:val="24"/>
        </w:rPr>
        <w:t>рекомпенсации</w:t>
      </w:r>
      <w:proofErr w:type="spellEnd"/>
      <w:r w:rsidRPr="00EB2FA9">
        <w:rPr>
          <w:rFonts w:ascii="Times New Roman" w:hAnsi="Times New Roman"/>
          <w:sz w:val="24"/>
          <w:szCs w:val="24"/>
        </w:rPr>
        <w:t xml:space="preserve">" говорил - Мясищев В. </w:t>
      </w:r>
    </w:p>
    <w:p w14:paraId="5E2B1EB4" w14:textId="77777777" w:rsidR="00221E38" w:rsidRPr="00EB2FA9" w:rsidRDefault="00221E38" w:rsidP="00221E38">
      <w:pPr>
        <w:spacing w:line="360" w:lineRule="auto"/>
        <w:rPr>
          <w:rFonts w:ascii="Times New Roman" w:hAnsi="Times New Roman"/>
          <w:sz w:val="24"/>
          <w:szCs w:val="24"/>
        </w:rPr>
      </w:pPr>
    </w:p>
    <w:p w14:paraId="38FEDF29" w14:textId="77777777" w:rsidR="00221E38" w:rsidRPr="0090600E" w:rsidRDefault="00221E38" w:rsidP="00221E38">
      <w:pPr>
        <w:spacing w:line="360" w:lineRule="auto"/>
        <w:jc w:val="center"/>
        <w:rPr>
          <w:rFonts w:ascii="Times New Roman" w:hAnsi="Times New Roman"/>
          <w:b/>
          <w:bCs/>
          <w:sz w:val="24"/>
          <w:szCs w:val="24"/>
        </w:rPr>
      </w:pPr>
      <w:r w:rsidRPr="0090600E">
        <w:rPr>
          <w:rFonts w:ascii="Times New Roman" w:hAnsi="Times New Roman"/>
          <w:b/>
          <w:bCs/>
          <w:sz w:val="24"/>
          <w:szCs w:val="24"/>
        </w:rPr>
        <w:t>Школа Д. Узнадзе (1886-1950)</w:t>
      </w:r>
    </w:p>
    <w:p w14:paraId="24C3F273" w14:textId="77777777"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t xml:space="preserve">Д. </w:t>
      </w:r>
      <w:r w:rsidRPr="00EB2FA9">
        <w:rPr>
          <w:rFonts w:ascii="Times New Roman" w:hAnsi="Times New Roman"/>
          <w:sz w:val="24"/>
          <w:szCs w:val="24"/>
        </w:rPr>
        <w:t xml:space="preserve">Узнадзе - создатель грузинской школы советской психологической науки. Известны такие его работы, как "Экспериментальная педагогика", "Основы экспериментальной психологии", "Психология ребенка", "Психологические исследования". Предметом исследования Д. Узнадзе стала установка как складывающееся на основе опыта устойчивое предрасположение индивида к определенной форме реагирования, побуждающее его ориентировать свою деятельность в определенном направлении и действовать последовательно в отношении всех объектов и ситуаций, с которыми она связана. С помощью установки Узнадзе попытался объяснить собственную активность живого организма и преодолеть "постулат непосредственности". </w:t>
      </w:r>
    </w:p>
    <w:p w14:paraId="0C38F55B" w14:textId="77777777"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Для возникновения установки необходимо одновременное наличие потребности и ситуации. Установка - единство субъективного (потребность) и объективного (ситуация) факторов, она связана с перенастройкой психофизиологических сил и с готовностью действовать определенным образом для удовлетворения конкретной потребности в соответствующих условиях ситуации. Установка рассматривается как определенный момент функционирования потребности.</w:t>
      </w:r>
    </w:p>
    <w:p w14:paraId="002953CB" w14:textId="77777777"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 xml:space="preserve">Узнадзе различает диффузную установку, возникшую при первичном воздействии и характеризующуюся неопределенностью, не способную направлять активность в определенном направлении, и дифференцированную, фиксированную установку. Он выделял не только качество фиксированности установки, но и ее генерализацию, т. распространение на другие, </w:t>
      </w:r>
      <w:r w:rsidRPr="00EB2FA9">
        <w:rPr>
          <w:rFonts w:ascii="Times New Roman" w:hAnsi="Times New Roman"/>
          <w:sz w:val="24"/>
          <w:szCs w:val="24"/>
        </w:rPr>
        <w:lastRenderedPageBreak/>
        <w:t xml:space="preserve">похожие ситуации. Кроме генерализации, свойством установки является иррадиация - повторение установки на разных модальностях. </w:t>
      </w:r>
    </w:p>
    <w:p w14:paraId="4C803AE8" w14:textId="77777777"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Узнадзе придал установке статус общепсихологической категории, с помощью которой объясняется опосредствованное влияние среды на психические феномены, дающее поведению человека изначально активный, волевой и целенаправленный характер.</w:t>
      </w:r>
    </w:p>
    <w:p w14:paraId="10625D87" w14:textId="73FA1D5A" w:rsidR="00221E38"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 xml:space="preserve">Теория установки Д. Узнадзе породила множество дискуссий, которые были отражены и в конкретных научных работах, и в научных дискуссиях, посвященных методологическим и теоретическим проблемам психологии. </w:t>
      </w:r>
    </w:p>
    <w:p w14:paraId="5D44FE67" w14:textId="77777777" w:rsidR="00221E38" w:rsidRPr="00EB2FA9" w:rsidRDefault="00221E38" w:rsidP="00221E38">
      <w:pPr>
        <w:spacing w:line="360" w:lineRule="auto"/>
        <w:rPr>
          <w:rFonts w:ascii="Times New Roman" w:hAnsi="Times New Roman"/>
          <w:sz w:val="24"/>
          <w:szCs w:val="24"/>
        </w:rPr>
      </w:pPr>
    </w:p>
    <w:p w14:paraId="28AABB6B" w14:textId="77777777" w:rsidR="00221E38" w:rsidRPr="0090600E" w:rsidRDefault="00221E38" w:rsidP="00221E38">
      <w:pPr>
        <w:spacing w:line="360" w:lineRule="auto"/>
        <w:jc w:val="center"/>
        <w:rPr>
          <w:rFonts w:ascii="Times New Roman" w:hAnsi="Times New Roman"/>
          <w:b/>
          <w:bCs/>
          <w:sz w:val="24"/>
          <w:szCs w:val="24"/>
        </w:rPr>
      </w:pPr>
      <w:r w:rsidRPr="0090600E">
        <w:rPr>
          <w:rFonts w:ascii="Times New Roman" w:hAnsi="Times New Roman"/>
          <w:b/>
          <w:bCs/>
          <w:sz w:val="24"/>
          <w:szCs w:val="24"/>
        </w:rPr>
        <w:t>Школа В. Мерлина (1898-1982)</w:t>
      </w:r>
    </w:p>
    <w:p w14:paraId="38E4B444" w14:textId="77777777"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t xml:space="preserve">В. </w:t>
      </w:r>
      <w:r w:rsidRPr="00EB2FA9">
        <w:rPr>
          <w:rFonts w:ascii="Times New Roman" w:hAnsi="Times New Roman"/>
          <w:sz w:val="24"/>
          <w:szCs w:val="24"/>
        </w:rPr>
        <w:t>Мерлин разработал интегральную теорию индивидуальности, в которой выделял следующие уровни: психодинамический (уровень темперамента);</w:t>
      </w:r>
      <w:r>
        <w:rPr>
          <w:rFonts w:ascii="Times New Roman" w:hAnsi="Times New Roman"/>
          <w:sz w:val="24"/>
          <w:szCs w:val="24"/>
        </w:rPr>
        <w:t xml:space="preserve"> </w:t>
      </w:r>
      <w:r w:rsidRPr="00EB2FA9">
        <w:rPr>
          <w:rFonts w:ascii="Times New Roman" w:hAnsi="Times New Roman"/>
          <w:sz w:val="24"/>
          <w:szCs w:val="24"/>
        </w:rPr>
        <w:t>свойства личности;</w:t>
      </w:r>
      <w:r>
        <w:rPr>
          <w:rFonts w:ascii="Times New Roman" w:hAnsi="Times New Roman"/>
          <w:sz w:val="24"/>
          <w:szCs w:val="24"/>
        </w:rPr>
        <w:t xml:space="preserve"> с</w:t>
      </w:r>
      <w:r w:rsidRPr="00EB2FA9">
        <w:rPr>
          <w:rFonts w:ascii="Times New Roman" w:hAnsi="Times New Roman"/>
          <w:sz w:val="24"/>
          <w:szCs w:val="24"/>
        </w:rPr>
        <w:t xml:space="preserve">оциальные роли. </w:t>
      </w:r>
    </w:p>
    <w:p w14:paraId="38E4579D" w14:textId="77777777"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Между этими уровнями существуют не однозначные, а многозначные связи, т. свойство одного уровня может быть связано с несколькими свойствами другого уровня.</w:t>
      </w:r>
    </w:p>
    <w:p w14:paraId="2B0203BE" w14:textId="77777777" w:rsidR="00221E38" w:rsidRPr="00EB2FA9"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В структуре темперамента он различает:</w:t>
      </w:r>
      <w:r w:rsidRPr="00EB2FA9">
        <w:rPr>
          <w:rFonts w:ascii="Times New Roman" w:hAnsi="Times New Roman"/>
          <w:sz w:val="24"/>
          <w:szCs w:val="24"/>
        </w:rPr>
        <w:tab/>
        <w:t>экстраверсию - зависимость психической деятельности от наличной объективной ситуации;</w:t>
      </w:r>
      <w:r>
        <w:rPr>
          <w:rFonts w:ascii="Times New Roman" w:hAnsi="Times New Roman"/>
          <w:sz w:val="24"/>
          <w:szCs w:val="24"/>
        </w:rPr>
        <w:t xml:space="preserve"> </w:t>
      </w:r>
      <w:r w:rsidRPr="00EB2FA9">
        <w:rPr>
          <w:rFonts w:ascii="Times New Roman" w:hAnsi="Times New Roman"/>
          <w:sz w:val="24"/>
          <w:szCs w:val="24"/>
        </w:rPr>
        <w:t>тревожность - предрасположение к реакции избегания в ожидании угрожающей ситуации; реактивность - интенсивность реакции в ответ на стимул; импульсивность - скорость, с которой эмоция становится побудительной силой действия; эмоциональную устойчивость - способность к контролю эмоций;</w:t>
      </w:r>
      <w:r>
        <w:rPr>
          <w:rFonts w:ascii="Times New Roman" w:hAnsi="Times New Roman"/>
          <w:sz w:val="24"/>
          <w:szCs w:val="24"/>
        </w:rPr>
        <w:t xml:space="preserve"> </w:t>
      </w:r>
      <w:r w:rsidRPr="00EB2FA9">
        <w:rPr>
          <w:rFonts w:ascii="Times New Roman" w:hAnsi="Times New Roman"/>
          <w:sz w:val="24"/>
          <w:szCs w:val="24"/>
        </w:rPr>
        <w:t>эмоциональную возбудимость - интенсивность эмоциональных переживаний; активность как поведение, направленное на определенные цели;</w:t>
      </w:r>
      <w:r>
        <w:rPr>
          <w:rFonts w:ascii="Times New Roman" w:hAnsi="Times New Roman"/>
          <w:sz w:val="24"/>
          <w:szCs w:val="24"/>
        </w:rPr>
        <w:t xml:space="preserve"> </w:t>
      </w:r>
      <w:r w:rsidRPr="00EB2FA9">
        <w:rPr>
          <w:rFonts w:ascii="Times New Roman" w:hAnsi="Times New Roman"/>
          <w:sz w:val="24"/>
          <w:szCs w:val="24"/>
        </w:rPr>
        <w:t>ригидность - неспособность корректировать программу деятельности в соответствии с требованиями ситуации.</w:t>
      </w:r>
    </w:p>
    <w:p w14:paraId="07566479" w14:textId="3AE0A73C" w:rsidR="00221E38" w:rsidRDefault="00221E38" w:rsidP="00221E38">
      <w:pPr>
        <w:spacing w:line="360" w:lineRule="auto"/>
        <w:rPr>
          <w:rFonts w:ascii="Times New Roman" w:hAnsi="Times New Roman"/>
          <w:sz w:val="24"/>
          <w:szCs w:val="24"/>
        </w:rPr>
      </w:pPr>
      <w:r w:rsidRPr="00EB2FA9">
        <w:rPr>
          <w:rFonts w:ascii="Times New Roman" w:hAnsi="Times New Roman"/>
          <w:sz w:val="24"/>
          <w:szCs w:val="24"/>
        </w:rPr>
        <w:t xml:space="preserve"> </w:t>
      </w:r>
      <w:r>
        <w:rPr>
          <w:rFonts w:ascii="Times New Roman" w:hAnsi="Times New Roman"/>
          <w:sz w:val="24"/>
          <w:szCs w:val="24"/>
        </w:rPr>
        <w:tab/>
      </w:r>
      <w:r w:rsidRPr="00EB2FA9">
        <w:rPr>
          <w:rFonts w:ascii="Times New Roman" w:hAnsi="Times New Roman"/>
          <w:sz w:val="24"/>
          <w:szCs w:val="24"/>
        </w:rPr>
        <w:t>Вводя понятие индивидуального стиля деятельности, он имел в виду, что это - своеобразная система психологических средств, к которым сознательно или стихийно прибегает человек в целях наилучшего уравновешивания своей (типологически обусловленной) индивидуальности с предметными условиями деятельности. Темперамент, по мнению В. Мерлина, нельзя изменить, т. он обусловлен генетически, но его, тем не менее, можно компенсировать. Наиболее известные его работы - "Очерк по теории темперамента", "Экспериментальная психология личности", "Очерк интегрального исследования индивидуальности". значительнее личность.</w:t>
      </w:r>
      <w:r>
        <w:rPr>
          <w:rFonts w:ascii="Times New Roman" w:hAnsi="Times New Roman"/>
          <w:sz w:val="24"/>
          <w:szCs w:val="24"/>
        </w:rPr>
        <w:br/>
      </w:r>
      <w:r>
        <w:rPr>
          <w:rFonts w:ascii="Times New Roman" w:hAnsi="Times New Roman"/>
          <w:sz w:val="24"/>
          <w:szCs w:val="24"/>
        </w:rPr>
        <w:lastRenderedPageBreak/>
        <w:br/>
      </w:r>
      <w:r w:rsidRPr="00C369A3">
        <w:rPr>
          <w:rFonts w:ascii="Times New Roman" w:hAnsi="Times New Roman"/>
          <w:b/>
          <w:bCs/>
          <w:sz w:val="24"/>
          <w:szCs w:val="24"/>
        </w:rPr>
        <w:t>Источники информации:</w:t>
      </w:r>
    </w:p>
    <w:p w14:paraId="18591E45" w14:textId="77777777" w:rsidR="00221E38" w:rsidRDefault="00221E38" w:rsidP="00221E38">
      <w:pPr>
        <w:pStyle w:val="a3"/>
        <w:numPr>
          <w:ilvl w:val="0"/>
          <w:numId w:val="15"/>
        </w:numPr>
        <w:spacing w:after="160" w:line="360" w:lineRule="auto"/>
        <w:rPr>
          <w:rFonts w:ascii="Times New Roman" w:hAnsi="Times New Roman"/>
          <w:sz w:val="24"/>
          <w:szCs w:val="24"/>
        </w:rPr>
      </w:pPr>
      <w:proofErr w:type="spellStart"/>
      <w:r w:rsidRPr="00C369A3">
        <w:rPr>
          <w:rFonts w:ascii="Times New Roman" w:hAnsi="Times New Roman"/>
          <w:sz w:val="24"/>
          <w:szCs w:val="24"/>
        </w:rPr>
        <w:t>Васюра</w:t>
      </w:r>
      <w:proofErr w:type="spellEnd"/>
      <w:r w:rsidRPr="00C369A3">
        <w:rPr>
          <w:rFonts w:ascii="Times New Roman" w:hAnsi="Times New Roman"/>
          <w:sz w:val="24"/>
          <w:szCs w:val="24"/>
        </w:rPr>
        <w:t xml:space="preserve">, С. А. Научные школы отечественной психологии: краткий обзор / С. А. </w:t>
      </w:r>
      <w:proofErr w:type="spellStart"/>
      <w:r w:rsidRPr="00C369A3">
        <w:rPr>
          <w:rFonts w:ascii="Times New Roman" w:hAnsi="Times New Roman"/>
          <w:sz w:val="24"/>
          <w:szCs w:val="24"/>
        </w:rPr>
        <w:t>Васюра</w:t>
      </w:r>
      <w:proofErr w:type="spellEnd"/>
      <w:r w:rsidRPr="00C369A3">
        <w:rPr>
          <w:rFonts w:ascii="Times New Roman" w:hAnsi="Times New Roman"/>
          <w:sz w:val="24"/>
          <w:szCs w:val="24"/>
        </w:rPr>
        <w:t>. – Ижевск: Издательский дом "Удмуртский университет", 2017. – 177 с. – ISBN 978-5-4312-0501-9.</w:t>
      </w:r>
    </w:p>
    <w:p w14:paraId="2DEB0C44" w14:textId="6794D0A2" w:rsidR="00221E38" w:rsidRDefault="00221E38" w:rsidP="00221E38">
      <w:pPr>
        <w:pStyle w:val="a3"/>
        <w:numPr>
          <w:ilvl w:val="0"/>
          <w:numId w:val="15"/>
        </w:numPr>
        <w:spacing w:after="160" w:line="360" w:lineRule="auto"/>
        <w:rPr>
          <w:rFonts w:ascii="Times New Roman" w:hAnsi="Times New Roman"/>
          <w:sz w:val="24"/>
          <w:szCs w:val="24"/>
        </w:rPr>
      </w:pPr>
      <w:r w:rsidRPr="00414106">
        <w:rPr>
          <w:rFonts w:ascii="Times New Roman" w:hAnsi="Times New Roman"/>
          <w:sz w:val="24"/>
          <w:szCs w:val="24"/>
        </w:rPr>
        <w:t>https://student.zoomru.ru/psih/shkoly-otechestvennoj-psihologii/69323.562513.s2.html</w:t>
      </w:r>
    </w:p>
    <w:p w14:paraId="2D426652" w14:textId="5D83142F" w:rsidR="00221E38" w:rsidRPr="0090600E" w:rsidRDefault="00221E38" w:rsidP="00221E38">
      <w:pPr>
        <w:pStyle w:val="a3"/>
        <w:numPr>
          <w:ilvl w:val="0"/>
          <w:numId w:val="15"/>
        </w:numPr>
        <w:spacing w:after="160" w:line="360" w:lineRule="auto"/>
        <w:rPr>
          <w:rFonts w:ascii="Times New Roman" w:hAnsi="Times New Roman"/>
          <w:sz w:val="24"/>
          <w:szCs w:val="24"/>
        </w:rPr>
      </w:pPr>
      <w:r w:rsidRPr="00414106">
        <w:rPr>
          <w:rFonts w:ascii="Times New Roman" w:hAnsi="Times New Roman"/>
          <w:sz w:val="24"/>
          <w:szCs w:val="24"/>
        </w:rPr>
        <w:t>https://elitsy.ru/profile/89663/466012/</w:t>
      </w:r>
      <w:r>
        <w:rPr>
          <w:rFonts w:ascii="Times New Roman" w:hAnsi="Times New Roman"/>
          <w:sz w:val="24"/>
          <w:szCs w:val="24"/>
        </w:rPr>
        <w:t xml:space="preserve"> </w:t>
      </w:r>
    </w:p>
    <w:p w14:paraId="1E587710" w14:textId="77777777" w:rsidR="00221E38" w:rsidRPr="00807F26" w:rsidRDefault="00221E38" w:rsidP="00807F26">
      <w:pPr>
        <w:spacing w:line="360" w:lineRule="auto"/>
        <w:jc w:val="center"/>
        <w:rPr>
          <w:rFonts w:ascii="Times New Roman" w:hAnsi="Times New Roman"/>
          <w:sz w:val="28"/>
          <w:szCs w:val="28"/>
        </w:rPr>
      </w:pPr>
    </w:p>
    <w:sectPr w:rsidR="00221E38" w:rsidRPr="00807F26" w:rsidSect="00E41A60">
      <w:headerReference w:type="default" r:id="rId8"/>
      <w:foot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183AE" w14:textId="77777777" w:rsidR="009842C3" w:rsidRDefault="009842C3">
      <w:pPr>
        <w:spacing w:after="0" w:line="240" w:lineRule="auto"/>
      </w:pPr>
      <w:r>
        <w:separator/>
      </w:r>
    </w:p>
  </w:endnote>
  <w:endnote w:type="continuationSeparator" w:id="0">
    <w:p w14:paraId="6DF1761F" w14:textId="77777777" w:rsidR="009842C3" w:rsidRDefault="00984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3F67CBC7" w14:paraId="4FD5127B" w14:textId="77777777" w:rsidTr="3F67CBC7">
      <w:tc>
        <w:tcPr>
          <w:tcW w:w="3305" w:type="dxa"/>
        </w:tcPr>
        <w:p w14:paraId="2D0BFCFA" w14:textId="10516BE5" w:rsidR="3F67CBC7" w:rsidRDefault="3F67CBC7" w:rsidP="3F67CBC7">
          <w:pPr>
            <w:pStyle w:val="ae"/>
            <w:ind w:left="-115"/>
          </w:pPr>
        </w:p>
      </w:tc>
      <w:tc>
        <w:tcPr>
          <w:tcW w:w="3305" w:type="dxa"/>
        </w:tcPr>
        <w:p w14:paraId="08482923" w14:textId="7D98CDF8" w:rsidR="3F67CBC7" w:rsidRDefault="3F67CBC7" w:rsidP="3F67CBC7">
          <w:pPr>
            <w:pStyle w:val="ae"/>
            <w:jc w:val="center"/>
          </w:pPr>
        </w:p>
      </w:tc>
      <w:tc>
        <w:tcPr>
          <w:tcW w:w="3305" w:type="dxa"/>
        </w:tcPr>
        <w:p w14:paraId="651E807F" w14:textId="65CE644E" w:rsidR="3F67CBC7" w:rsidRDefault="3F67CBC7" w:rsidP="3F67CBC7">
          <w:pPr>
            <w:pStyle w:val="ae"/>
            <w:ind w:right="-115"/>
            <w:jc w:val="right"/>
          </w:pPr>
        </w:p>
      </w:tc>
    </w:tr>
  </w:tbl>
  <w:p w14:paraId="4E508D10" w14:textId="0F15B9C6" w:rsidR="3F67CBC7" w:rsidRDefault="3F67CBC7" w:rsidP="3F67CBC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F7966" w14:textId="77777777" w:rsidR="009842C3" w:rsidRDefault="009842C3">
      <w:pPr>
        <w:spacing w:after="0" w:line="240" w:lineRule="auto"/>
      </w:pPr>
      <w:r>
        <w:separator/>
      </w:r>
    </w:p>
  </w:footnote>
  <w:footnote w:type="continuationSeparator" w:id="0">
    <w:p w14:paraId="09B6A55A" w14:textId="77777777" w:rsidR="009842C3" w:rsidRDefault="00984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505656"/>
      <w:docPartObj>
        <w:docPartGallery w:val="Page Numbers (Top of Page)"/>
        <w:docPartUnique/>
      </w:docPartObj>
    </w:sdtPr>
    <w:sdtEndPr/>
    <w:sdtContent>
      <w:p w14:paraId="1DC3A158" w14:textId="367CE949" w:rsidR="000C7F80" w:rsidRDefault="000C7F80">
        <w:pPr>
          <w:pStyle w:val="ae"/>
          <w:jc w:val="right"/>
        </w:pPr>
        <w:r>
          <w:fldChar w:fldCharType="begin"/>
        </w:r>
        <w:r>
          <w:instrText>PAGE   \* MERGEFORMAT</w:instrText>
        </w:r>
        <w:r>
          <w:fldChar w:fldCharType="separate"/>
        </w:r>
        <w:r>
          <w:t>2</w:t>
        </w:r>
        <w:r>
          <w:fldChar w:fldCharType="end"/>
        </w:r>
      </w:p>
    </w:sdtContent>
  </w:sdt>
  <w:p w14:paraId="21313502" w14:textId="32621000" w:rsidR="3F67CBC7" w:rsidRDefault="3F67CBC7" w:rsidP="3F67CBC7">
    <w:pPr>
      <w:pStyle w:val="ae"/>
    </w:pPr>
  </w:p>
</w:hdr>
</file>

<file path=word/intelligence.xml><?xml version="1.0" encoding="utf-8"?>
<int:Intelligence xmlns:int="http://schemas.microsoft.com/office/intelligence/2019/intelligence">
  <int:IntelligenceSettings/>
  <int:Manifest>
    <int:WordHash hashCode="vUmQUaYLIRUrsR" id="sadPl+qC"/>
  </int:Manifest>
  <int:Observations>
    <int:Content id="sadPl+qC">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3in;height:3in" o:bullet="t"/>
    </w:pict>
  </w:numPicBullet>
  <w:abstractNum w:abstractNumId="0" w15:restartNumberingAfterBreak="0">
    <w:nsid w:val="00450D6C"/>
    <w:multiLevelType w:val="multilevel"/>
    <w:tmpl w:val="521EA1FC"/>
    <w:lvl w:ilvl="0">
      <w:start w:val="12"/>
      <w:numFmt w:val="decimal"/>
      <w:lvlText w:val="%1."/>
      <w:lvlJc w:val="left"/>
      <w:pPr>
        <w:ind w:left="660" w:hanging="660"/>
      </w:pPr>
      <w:rPr>
        <w:rFonts w:hint="default"/>
      </w:rPr>
    </w:lvl>
    <w:lvl w:ilvl="1">
      <w:start w:val="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01C4C"/>
    <w:multiLevelType w:val="multilevel"/>
    <w:tmpl w:val="6CA0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E4AB2"/>
    <w:multiLevelType w:val="multilevel"/>
    <w:tmpl w:val="BDFC2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E3FF1"/>
    <w:multiLevelType w:val="multilevel"/>
    <w:tmpl w:val="9D96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462898"/>
    <w:multiLevelType w:val="hybridMultilevel"/>
    <w:tmpl w:val="09740EEC"/>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5" w15:restartNumberingAfterBreak="0">
    <w:nsid w:val="36807DDA"/>
    <w:multiLevelType w:val="hybridMultilevel"/>
    <w:tmpl w:val="56AEA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646F39"/>
    <w:multiLevelType w:val="hybridMultilevel"/>
    <w:tmpl w:val="5EE04B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FC36F8"/>
    <w:multiLevelType w:val="multilevel"/>
    <w:tmpl w:val="1298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FB4E09"/>
    <w:multiLevelType w:val="hybridMultilevel"/>
    <w:tmpl w:val="C5F01EFE"/>
    <w:lvl w:ilvl="0" w:tplc="71F41150">
      <w:start w:val="1"/>
      <w:numFmt w:val="decimal"/>
      <w:lvlText w:val="%1."/>
      <w:lvlJc w:val="left"/>
      <w:pPr>
        <w:ind w:left="720" w:hanging="360"/>
      </w:pPr>
    </w:lvl>
    <w:lvl w:ilvl="1" w:tplc="9ABA8284">
      <w:start w:val="1"/>
      <w:numFmt w:val="lowerLetter"/>
      <w:lvlText w:val="%2."/>
      <w:lvlJc w:val="left"/>
      <w:pPr>
        <w:ind w:left="1440" w:hanging="360"/>
      </w:pPr>
    </w:lvl>
    <w:lvl w:ilvl="2" w:tplc="748A6E04">
      <w:start w:val="1"/>
      <w:numFmt w:val="lowerRoman"/>
      <w:lvlText w:val="%3."/>
      <w:lvlJc w:val="right"/>
      <w:pPr>
        <w:ind w:left="2160" w:hanging="180"/>
      </w:pPr>
    </w:lvl>
    <w:lvl w:ilvl="3" w:tplc="324CD8C6">
      <w:start w:val="1"/>
      <w:numFmt w:val="decimal"/>
      <w:lvlText w:val="%4."/>
      <w:lvlJc w:val="left"/>
      <w:pPr>
        <w:ind w:left="2880" w:hanging="360"/>
      </w:pPr>
    </w:lvl>
    <w:lvl w:ilvl="4" w:tplc="CDE2CE46">
      <w:start w:val="1"/>
      <w:numFmt w:val="lowerLetter"/>
      <w:lvlText w:val="%5."/>
      <w:lvlJc w:val="left"/>
      <w:pPr>
        <w:ind w:left="3600" w:hanging="360"/>
      </w:pPr>
    </w:lvl>
    <w:lvl w:ilvl="5" w:tplc="0568D746">
      <w:start w:val="1"/>
      <w:numFmt w:val="lowerRoman"/>
      <w:lvlText w:val="%6."/>
      <w:lvlJc w:val="right"/>
      <w:pPr>
        <w:ind w:left="4320" w:hanging="180"/>
      </w:pPr>
    </w:lvl>
    <w:lvl w:ilvl="6" w:tplc="31B09FE4">
      <w:start w:val="1"/>
      <w:numFmt w:val="decimal"/>
      <w:lvlText w:val="%7."/>
      <w:lvlJc w:val="left"/>
      <w:pPr>
        <w:ind w:left="5040" w:hanging="360"/>
      </w:pPr>
    </w:lvl>
    <w:lvl w:ilvl="7" w:tplc="7A5A35FC">
      <w:start w:val="1"/>
      <w:numFmt w:val="lowerLetter"/>
      <w:lvlText w:val="%8."/>
      <w:lvlJc w:val="left"/>
      <w:pPr>
        <w:ind w:left="5760" w:hanging="360"/>
      </w:pPr>
    </w:lvl>
    <w:lvl w:ilvl="8" w:tplc="8150428A">
      <w:start w:val="1"/>
      <w:numFmt w:val="lowerRoman"/>
      <w:lvlText w:val="%9."/>
      <w:lvlJc w:val="right"/>
      <w:pPr>
        <w:ind w:left="6480" w:hanging="180"/>
      </w:pPr>
    </w:lvl>
  </w:abstractNum>
  <w:abstractNum w:abstractNumId="9" w15:restartNumberingAfterBreak="0">
    <w:nsid w:val="59EF5F8F"/>
    <w:multiLevelType w:val="hybridMultilevel"/>
    <w:tmpl w:val="94167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AB7642"/>
    <w:multiLevelType w:val="hybridMultilevel"/>
    <w:tmpl w:val="5484A2F8"/>
    <w:lvl w:ilvl="0" w:tplc="1590B87E">
      <w:start w:val="1"/>
      <w:numFmt w:val="bullet"/>
      <w:lvlText w:val=""/>
      <w:lvlJc w:val="left"/>
      <w:pPr>
        <w:ind w:left="1788" w:hanging="360"/>
      </w:pPr>
      <w:rPr>
        <w:rFonts w:ascii="Symbol" w:eastAsia="Times New Roman" w:hAnsi="Symbol" w:cs="Times New Roman"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1" w15:restartNumberingAfterBreak="0">
    <w:nsid w:val="66EA624C"/>
    <w:multiLevelType w:val="hybridMultilevel"/>
    <w:tmpl w:val="A686022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72E92111"/>
    <w:multiLevelType w:val="multilevel"/>
    <w:tmpl w:val="950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536B60"/>
    <w:multiLevelType w:val="multilevel"/>
    <w:tmpl w:val="169483AA"/>
    <w:lvl w:ilvl="0">
      <w:start w:val="3"/>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F702F03"/>
    <w:multiLevelType w:val="multilevel"/>
    <w:tmpl w:val="63DA060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5"/>
  </w:num>
  <w:num w:numId="3">
    <w:abstractNumId w:val="14"/>
  </w:num>
  <w:num w:numId="4">
    <w:abstractNumId w:val="3"/>
  </w:num>
  <w:num w:numId="5">
    <w:abstractNumId w:val="0"/>
  </w:num>
  <w:num w:numId="6">
    <w:abstractNumId w:val="4"/>
  </w:num>
  <w:num w:numId="7">
    <w:abstractNumId w:val="6"/>
  </w:num>
  <w:num w:numId="8">
    <w:abstractNumId w:val="11"/>
  </w:num>
  <w:num w:numId="9">
    <w:abstractNumId w:val="10"/>
  </w:num>
  <w:num w:numId="10">
    <w:abstractNumId w:val="12"/>
  </w:num>
  <w:num w:numId="11">
    <w:abstractNumId w:val="1"/>
  </w:num>
  <w:num w:numId="12">
    <w:abstractNumId w:val="2"/>
  </w:num>
  <w:num w:numId="13">
    <w:abstractNumId w:val="7"/>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2D"/>
    <w:rsid w:val="000457A9"/>
    <w:rsid w:val="0008293C"/>
    <w:rsid w:val="000862F0"/>
    <w:rsid w:val="000C2C35"/>
    <w:rsid w:val="000C7F80"/>
    <w:rsid w:val="001023B5"/>
    <w:rsid w:val="0012073F"/>
    <w:rsid w:val="00133F90"/>
    <w:rsid w:val="001B203C"/>
    <w:rsid w:val="001E1A04"/>
    <w:rsid w:val="00221E38"/>
    <w:rsid w:val="00255A1B"/>
    <w:rsid w:val="002851F8"/>
    <w:rsid w:val="00291F8E"/>
    <w:rsid w:val="0029228F"/>
    <w:rsid w:val="00296A7A"/>
    <w:rsid w:val="002A007B"/>
    <w:rsid w:val="002E42A7"/>
    <w:rsid w:val="00337980"/>
    <w:rsid w:val="003B2683"/>
    <w:rsid w:val="003B2F5E"/>
    <w:rsid w:val="003D5FB9"/>
    <w:rsid w:val="003E1B95"/>
    <w:rsid w:val="00404669"/>
    <w:rsid w:val="00414106"/>
    <w:rsid w:val="00424EAD"/>
    <w:rsid w:val="0042612B"/>
    <w:rsid w:val="00440CEB"/>
    <w:rsid w:val="00446B28"/>
    <w:rsid w:val="00455031"/>
    <w:rsid w:val="00467A8E"/>
    <w:rsid w:val="0047702D"/>
    <w:rsid w:val="004818F6"/>
    <w:rsid w:val="004C2E34"/>
    <w:rsid w:val="00521902"/>
    <w:rsid w:val="005475CA"/>
    <w:rsid w:val="00554661"/>
    <w:rsid w:val="00575FC1"/>
    <w:rsid w:val="00637EE7"/>
    <w:rsid w:val="00677B1D"/>
    <w:rsid w:val="006A4CF5"/>
    <w:rsid w:val="006C3223"/>
    <w:rsid w:val="006E0CE4"/>
    <w:rsid w:val="006E4B08"/>
    <w:rsid w:val="007243FB"/>
    <w:rsid w:val="007430DE"/>
    <w:rsid w:val="00755D9A"/>
    <w:rsid w:val="007A1B62"/>
    <w:rsid w:val="007A3C7A"/>
    <w:rsid w:val="007B3232"/>
    <w:rsid w:val="007C2D2A"/>
    <w:rsid w:val="007E2067"/>
    <w:rsid w:val="007E5F1C"/>
    <w:rsid w:val="00801C56"/>
    <w:rsid w:val="00803ACC"/>
    <w:rsid w:val="00807F26"/>
    <w:rsid w:val="00830631"/>
    <w:rsid w:val="00833472"/>
    <w:rsid w:val="008360E7"/>
    <w:rsid w:val="008B0B76"/>
    <w:rsid w:val="008B29C3"/>
    <w:rsid w:val="008B7794"/>
    <w:rsid w:val="008E2EC7"/>
    <w:rsid w:val="00913732"/>
    <w:rsid w:val="0097785D"/>
    <w:rsid w:val="009842C3"/>
    <w:rsid w:val="00994D3E"/>
    <w:rsid w:val="009A4CDD"/>
    <w:rsid w:val="009B38CD"/>
    <w:rsid w:val="00A212A2"/>
    <w:rsid w:val="00A5231C"/>
    <w:rsid w:val="00A9504B"/>
    <w:rsid w:val="00AC4448"/>
    <w:rsid w:val="00AD114A"/>
    <w:rsid w:val="00B34868"/>
    <w:rsid w:val="00B76B5F"/>
    <w:rsid w:val="00B86496"/>
    <w:rsid w:val="00B92AE9"/>
    <w:rsid w:val="00BA5139"/>
    <w:rsid w:val="00BE3F8D"/>
    <w:rsid w:val="00BE6497"/>
    <w:rsid w:val="00C243E3"/>
    <w:rsid w:val="00C42B2A"/>
    <w:rsid w:val="00C578E9"/>
    <w:rsid w:val="00C87060"/>
    <w:rsid w:val="00CA1D6E"/>
    <w:rsid w:val="00CB0388"/>
    <w:rsid w:val="00CD5EA0"/>
    <w:rsid w:val="00D7437B"/>
    <w:rsid w:val="00DA16A8"/>
    <w:rsid w:val="00DB2BFE"/>
    <w:rsid w:val="00DB5D6D"/>
    <w:rsid w:val="00DC6F6C"/>
    <w:rsid w:val="00DE48E3"/>
    <w:rsid w:val="00E24B55"/>
    <w:rsid w:val="00E25D9F"/>
    <w:rsid w:val="00E35F08"/>
    <w:rsid w:val="00E41A60"/>
    <w:rsid w:val="00EB49EC"/>
    <w:rsid w:val="00ED031B"/>
    <w:rsid w:val="00F54157"/>
    <w:rsid w:val="00F576BA"/>
    <w:rsid w:val="00F77D0B"/>
    <w:rsid w:val="00FA088F"/>
    <w:rsid w:val="3F67CBC7"/>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1AD7"/>
  <w15:chartTrackingRefBased/>
  <w15:docId w15:val="{DD602043-40ED-4AE4-BFA1-A41B212D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B5F"/>
    <w:pPr>
      <w:spacing w:after="200" w:line="276" w:lineRule="auto"/>
    </w:pPr>
    <w:rPr>
      <w:sz w:val="22"/>
      <w:szCs w:val="22"/>
      <w:lang w:eastAsia="en-US"/>
    </w:rPr>
  </w:style>
  <w:style w:type="paragraph" w:styleId="1">
    <w:name w:val="heading 1"/>
    <w:basedOn w:val="a"/>
    <w:next w:val="a"/>
    <w:link w:val="10"/>
    <w:uiPriority w:val="9"/>
    <w:qFormat/>
    <w:rsid w:val="00F77D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8B29C3"/>
    <w:pPr>
      <w:keepNext/>
      <w:autoSpaceDE w:val="0"/>
      <w:autoSpaceDN w:val="0"/>
      <w:adjustRightInd w:val="0"/>
      <w:spacing w:before="120" w:after="0" w:line="360" w:lineRule="auto"/>
      <w:ind w:firstLine="709"/>
      <w:jc w:val="center"/>
      <w:outlineLvl w:val="1"/>
    </w:pPr>
    <w:rPr>
      <w:rFonts w:ascii="Times New Roman" w:eastAsia="Times New Roman" w:hAnsi="Times New Roman"/>
      <w:b/>
      <w:sz w:val="28"/>
      <w:szCs w:val="16"/>
      <w:lang w:eastAsia="ru-RU"/>
    </w:rPr>
  </w:style>
  <w:style w:type="paragraph" w:styleId="3">
    <w:name w:val="heading 3"/>
    <w:basedOn w:val="a"/>
    <w:next w:val="a"/>
    <w:link w:val="30"/>
    <w:uiPriority w:val="9"/>
    <w:unhideWhenUsed/>
    <w:qFormat/>
    <w:rsid w:val="005475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9C3"/>
    <w:pPr>
      <w:ind w:left="720"/>
      <w:contextualSpacing/>
    </w:pPr>
  </w:style>
  <w:style w:type="character" w:styleId="a4">
    <w:name w:val="Strong"/>
    <w:uiPriority w:val="22"/>
    <w:qFormat/>
    <w:rsid w:val="008B29C3"/>
    <w:rPr>
      <w:b/>
      <w:bCs/>
    </w:rPr>
  </w:style>
  <w:style w:type="paragraph" w:customStyle="1" w:styleId="a5">
    <w:name w:val="Обычный (веб)"/>
    <w:basedOn w:val="a"/>
    <w:uiPriority w:val="99"/>
    <w:unhideWhenUsed/>
    <w:rsid w:val="008B29C3"/>
    <w:pPr>
      <w:spacing w:after="0" w:line="240" w:lineRule="auto"/>
      <w:ind w:firstLine="240"/>
    </w:pPr>
    <w:rPr>
      <w:rFonts w:ascii="Times New Roman" w:eastAsia="Times New Roman" w:hAnsi="Times New Roman"/>
      <w:sz w:val="24"/>
      <w:szCs w:val="24"/>
      <w:lang w:eastAsia="ru-RU"/>
    </w:rPr>
  </w:style>
  <w:style w:type="character" w:styleId="a6">
    <w:name w:val="Hyperlink"/>
    <w:uiPriority w:val="99"/>
    <w:unhideWhenUsed/>
    <w:rsid w:val="008B29C3"/>
    <w:rPr>
      <w:strike w:val="0"/>
      <w:dstrike w:val="0"/>
      <w:color w:val="1263AC"/>
      <w:u w:val="none"/>
      <w:effect w:val="none"/>
    </w:rPr>
  </w:style>
  <w:style w:type="character" w:styleId="a7">
    <w:name w:val="Emphasis"/>
    <w:uiPriority w:val="20"/>
    <w:qFormat/>
    <w:rsid w:val="008B29C3"/>
    <w:rPr>
      <w:i/>
      <w:iCs/>
    </w:rPr>
  </w:style>
  <w:style w:type="character" w:customStyle="1" w:styleId="20">
    <w:name w:val="Заголовок 2 Знак"/>
    <w:link w:val="2"/>
    <w:rsid w:val="008B29C3"/>
    <w:rPr>
      <w:rFonts w:ascii="Times New Roman" w:eastAsia="Times New Roman" w:hAnsi="Times New Roman"/>
      <w:b/>
      <w:sz w:val="28"/>
      <w:szCs w:val="16"/>
    </w:rPr>
  </w:style>
  <w:style w:type="paragraph" w:styleId="a8">
    <w:name w:val="Body Text Indent"/>
    <w:basedOn w:val="a"/>
    <w:link w:val="a9"/>
    <w:semiHidden/>
    <w:rsid w:val="008B29C3"/>
    <w:pPr>
      <w:spacing w:after="0" w:line="240" w:lineRule="auto"/>
      <w:ind w:firstLine="567"/>
      <w:jc w:val="both"/>
    </w:pPr>
    <w:rPr>
      <w:rFonts w:ascii="Times New Roman" w:eastAsia="Times New Roman" w:hAnsi="Times New Roman"/>
      <w:sz w:val="26"/>
      <w:szCs w:val="20"/>
      <w:lang w:eastAsia="ru-RU"/>
    </w:rPr>
  </w:style>
  <w:style w:type="character" w:customStyle="1" w:styleId="a9">
    <w:name w:val="Основной текст с отступом Знак"/>
    <w:link w:val="a8"/>
    <w:semiHidden/>
    <w:rsid w:val="008B29C3"/>
    <w:rPr>
      <w:rFonts w:ascii="Times New Roman" w:eastAsia="Times New Roman" w:hAnsi="Times New Roman"/>
      <w:sz w:val="26"/>
    </w:rPr>
  </w:style>
  <w:style w:type="paragraph" w:styleId="aa">
    <w:name w:val="Body Text"/>
    <w:basedOn w:val="a"/>
    <w:link w:val="ab"/>
    <w:semiHidden/>
    <w:rsid w:val="008B29C3"/>
    <w:pPr>
      <w:spacing w:after="0" w:line="240" w:lineRule="auto"/>
      <w:jc w:val="center"/>
    </w:pPr>
    <w:rPr>
      <w:rFonts w:ascii="Times New Roman" w:eastAsia="Times New Roman" w:hAnsi="Times New Roman"/>
      <w:b/>
      <w:sz w:val="28"/>
      <w:szCs w:val="20"/>
      <w:lang w:eastAsia="ru-RU"/>
    </w:rPr>
  </w:style>
  <w:style w:type="character" w:customStyle="1" w:styleId="ab">
    <w:name w:val="Основной текст Знак"/>
    <w:link w:val="aa"/>
    <w:semiHidden/>
    <w:rsid w:val="008B29C3"/>
    <w:rPr>
      <w:rFonts w:ascii="Times New Roman" w:eastAsia="Times New Roman" w:hAnsi="Times New Roman"/>
      <w:b/>
      <w:sz w:val="28"/>
    </w:rPr>
  </w:style>
  <w:style w:type="paragraph" w:customStyle="1" w:styleId="bodytext">
    <w:name w:val="bodytext"/>
    <w:basedOn w:val="a"/>
    <w:rsid w:val="0042612B"/>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unhideWhenUsed/>
    <w:rsid w:val="0008293C"/>
    <w:pPr>
      <w:spacing w:after="120"/>
    </w:pPr>
    <w:rPr>
      <w:sz w:val="16"/>
      <w:szCs w:val="16"/>
    </w:rPr>
  </w:style>
  <w:style w:type="character" w:customStyle="1" w:styleId="32">
    <w:name w:val="Основной текст 3 Знак"/>
    <w:link w:val="31"/>
    <w:uiPriority w:val="99"/>
    <w:rsid w:val="0008293C"/>
    <w:rPr>
      <w:sz w:val="16"/>
      <w:szCs w:val="16"/>
      <w:lang w:eastAsia="en-US"/>
    </w:rPr>
  </w:style>
  <w:style w:type="table" w:styleId="ac">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d">
    <w:name w:val="Верхний колонтитул Знак"/>
    <w:basedOn w:val="a0"/>
    <w:link w:val="ae"/>
    <w:uiPriority w:val="99"/>
  </w:style>
  <w:style w:type="paragraph" w:styleId="ae">
    <w:name w:val="header"/>
    <w:basedOn w:val="a"/>
    <w:link w:val="ad"/>
    <w:uiPriority w:val="99"/>
    <w:unhideWhenUsed/>
    <w:pPr>
      <w:tabs>
        <w:tab w:val="center" w:pos="4680"/>
        <w:tab w:val="right" w:pos="9360"/>
      </w:tabs>
      <w:spacing w:after="0" w:line="240" w:lineRule="auto"/>
    </w:pPr>
  </w:style>
  <w:style w:type="character" w:customStyle="1" w:styleId="af">
    <w:name w:val="Нижний колонтитул Знак"/>
    <w:basedOn w:val="a0"/>
    <w:link w:val="af0"/>
    <w:uiPriority w:val="99"/>
  </w:style>
  <w:style w:type="paragraph" w:styleId="af0">
    <w:name w:val="footer"/>
    <w:basedOn w:val="a"/>
    <w:link w:val="af"/>
    <w:uiPriority w:val="99"/>
    <w:unhideWhenUsed/>
    <w:pPr>
      <w:tabs>
        <w:tab w:val="center" w:pos="4680"/>
        <w:tab w:val="right" w:pos="9360"/>
      </w:tabs>
      <w:spacing w:after="0" w:line="240" w:lineRule="auto"/>
    </w:pPr>
  </w:style>
  <w:style w:type="character" w:customStyle="1" w:styleId="10">
    <w:name w:val="Заголовок 1 Знак"/>
    <w:basedOn w:val="a0"/>
    <w:link w:val="1"/>
    <w:uiPriority w:val="9"/>
    <w:rsid w:val="00F77D0B"/>
    <w:rPr>
      <w:rFonts w:asciiTheme="majorHAnsi" w:eastAsiaTheme="majorEastAsia" w:hAnsiTheme="majorHAnsi" w:cstheme="majorBidi"/>
      <w:color w:val="2F5496" w:themeColor="accent1" w:themeShade="BF"/>
      <w:sz w:val="32"/>
      <w:szCs w:val="32"/>
      <w:lang w:eastAsia="en-US"/>
    </w:rPr>
  </w:style>
  <w:style w:type="paragraph" w:styleId="af1">
    <w:name w:val="Normal (Web)"/>
    <w:basedOn w:val="a"/>
    <w:uiPriority w:val="99"/>
    <w:unhideWhenUsed/>
    <w:rsid w:val="003D5FB9"/>
    <w:pPr>
      <w:spacing w:before="100" w:beforeAutospacing="1" w:after="100" w:afterAutospacing="1" w:line="240" w:lineRule="auto"/>
    </w:pPr>
    <w:rPr>
      <w:rFonts w:ascii="Times New Roman" w:eastAsia="Times New Roman" w:hAnsi="Times New Roman"/>
      <w:sz w:val="24"/>
      <w:szCs w:val="24"/>
      <w:lang w:eastAsia="ru-RU"/>
    </w:rPr>
  </w:style>
  <w:style w:type="paragraph" w:styleId="af2">
    <w:name w:val="No Spacing"/>
    <w:uiPriority w:val="1"/>
    <w:qFormat/>
    <w:rsid w:val="003D5FB9"/>
    <w:rPr>
      <w:sz w:val="22"/>
      <w:szCs w:val="22"/>
      <w:lang w:eastAsia="en-US"/>
    </w:rPr>
  </w:style>
  <w:style w:type="character" w:customStyle="1" w:styleId="30">
    <w:name w:val="Заголовок 3 Знак"/>
    <w:basedOn w:val="a0"/>
    <w:link w:val="3"/>
    <w:uiPriority w:val="9"/>
    <w:rsid w:val="005475CA"/>
    <w:rPr>
      <w:rFonts w:asciiTheme="majorHAnsi" w:eastAsiaTheme="majorEastAsia" w:hAnsiTheme="majorHAnsi" w:cstheme="majorBidi"/>
      <w:color w:val="1F3763" w:themeColor="accent1" w:themeShade="7F"/>
      <w:sz w:val="24"/>
      <w:szCs w:val="24"/>
      <w:lang w:eastAsia="en-US"/>
    </w:rPr>
  </w:style>
  <w:style w:type="paragraph" w:customStyle="1" w:styleId="c3">
    <w:name w:val="c3"/>
    <w:basedOn w:val="a"/>
    <w:rsid w:val="005475C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
    <w:name w:val="c2"/>
    <w:basedOn w:val="a"/>
    <w:rsid w:val="005475C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estern">
    <w:name w:val="western"/>
    <w:basedOn w:val="a"/>
    <w:rsid w:val="00F576BA"/>
    <w:pPr>
      <w:spacing w:before="100" w:beforeAutospacing="1" w:after="100" w:afterAutospacing="1" w:line="240" w:lineRule="auto"/>
    </w:pPr>
    <w:rPr>
      <w:rFonts w:ascii="Times New Roman" w:eastAsia="Times New Roman" w:hAnsi="Times New Roman"/>
      <w:sz w:val="24"/>
      <w:szCs w:val="24"/>
      <w:lang w:eastAsia="ru-RU"/>
    </w:rPr>
  </w:style>
  <w:style w:type="character" w:styleId="af3">
    <w:name w:val="Unresolved Mention"/>
    <w:basedOn w:val="a0"/>
    <w:uiPriority w:val="99"/>
    <w:semiHidden/>
    <w:unhideWhenUsed/>
    <w:rsid w:val="00677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172426">
      <w:bodyDiv w:val="1"/>
      <w:marLeft w:val="0"/>
      <w:marRight w:val="0"/>
      <w:marTop w:val="0"/>
      <w:marBottom w:val="0"/>
      <w:divBdr>
        <w:top w:val="none" w:sz="0" w:space="0" w:color="auto"/>
        <w:left w:val="none" w:sz="0" w:space="0" w:color="auto"/>
        <w:bottom w:val="none" w:sz="0" w:space="0" w:color="auto"/>
        <w:right w:val="none" w:sz="0" w:space="0" w:color="auto"/>
      </w:divBdr>
    </w:div>
    <w:div w:id="948849691">
      <w:bodyDiv w:val="1"/>
      <w:marLeft w:val="0"/>
      <w:marRight w:val="0"/>
      <w:marTop w:val="0"/>
      <w:marBottom w:val="0"/>
      <w:divBdr>
        <w:top w:val="none" w:sz="0" w:space="0" w:color="auto"/>
        <w:left w:val="none" w:sz="0" w:space="0" w:color="auto"/>
        <w:bottom w:val="none" w:sz="0" w:space="0" w:color="auto"/>
        <w:right w:val="none" w:sz="0" w:space="0" w:color="auto"/>
      </w:divBdr>
    </w:div>
    <w:div w:id="1104961227">
      <w:bodyDiv w:val="1"/>
      <w:marLeft w:val="0"/>
      <w:marRight w:val="0"/>
      <w:marTop w:val="0"/>
      <w:marBottom w:val="0"/>
      <w:divBdr>
        <w:top w:val="none" w:sz="0" w:space="0" w:color="auto"/>
        <w:left w:val="none" w:sz="0" w:space="0" w:color="auto"/>
        <w:bottom w:val="none" w:sz="0" w:space="0" w:color="auto"/>
        <w:right w:val="none" w:sz="0" w:space="0" w:color="auto"/>
      </w:divBdr>
    </w:div>
    <w:div w:id="1367440131">
      <w:bodyDiv w:val="1"/>
      <w:marLeft w:val="0"/>
      <w:marRight w:val="0"/>
      <w:marTop w:val="0"/>
      <w:marBottom w:val="0"/>
      <w:divBdr>
        <w:top w:val="none" w:sz="0" w:space="0" w:color="auto"/>
        <w:left w:val="none" w:sz="0" w:space="0" w:color="auto"/>
        <w:bottom w:val="none" w:sz="0" w:space="0" w:color="auto"/>
        <w:right w:val="none" w:sz="0" w:space="0" w:color="auto"/>
      </w:divBdr>
    </w:div>
    <w:div w:id="180735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6b8657bfc7e846bf"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00613-F8CE-48F5-9023-3D871E450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3288</Words>
  <Characters>18742</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СПбГИПИСР</Company>
  <LinksUpToDate>false</LinksUpToDate>
  <CharactersWithSpaces>21987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shnaider_s</dc:creator>
  <cp:keywords/>
  <cp:lastModifiedBy>Семён Семёнов</cp:lastModifiedBy>
  <cp:revision>2</cp:revision>
  <dcterms:created xsi:type="dcterms:W3CDTF">2022-02-07T17:28:00Z</dcterms:created>
  <dcterms:modified xsi:type="dcterms:W3CDTF">2022-02-07T17:28:00Z</dcterms:modified>
</cp:coreProperties>
</file>